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77" w:rsidRDefault="007D53A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新北市私立淡江高中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b/>
          <w:sz w:val="28"/>
          <w:szCs w:val="28"/>
        </w:rPr>
        <w:t>學年度第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</w:rPr>
        <w:t>學期公開授課行事曆（　　英文學科</w:t>
      </w:r>
      <w:r>
        <w:rPr>
          <w:rFonts w:ascii="標楷體" w:eastAsia="標楷體" w:hAnsi="標楷體" w:cs="標楷體"/>
          <w:b/>
          <w:sz w:val="28"/>
          <w:szCs w:val="28"/>
        </w:rPr>
        <w:t>/</w:t>
      </w:r>
      <w:r>
        <w:rPr>
          <w:rFonts w:ascii="標楷體" w:eastAsia="標楷體" w:hAnsi="標楷體" w:cs="標楷體"/>
          <w:b/>
          <w:sz w:val="28"/>
          <w:szCs w:val="28"/>
        </w:rPr>
        <w:t>學程）</w:t>
      </w:r>
    </w:p>
    <w:tbl>
      <w:tblPr>
        <w:tblStyle w:val="a9"/>
        <w:tblpPr w:leftFromText="180" w:rightFromText="180" w:vertAnchor="text" w:tblpY="22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313"/>
        <w:gridCol w:w="813"/>
        <w:gridCol w:w="1418"/>
        <w:gridCol w:w="992"/>
        <w:gridCol w:w="851"/>
        <w:gridCol w:w="1275"/>
        <w:gridCol w:w="2410"/>
        <w:gridCol w:w="1276"/>
        <w:gridCol w:w="2268"/>
        <w:gridCol w:w="850"/>
      </w:tblGrid>
      <w:tr w:rsidR="00F30C77">
        <w:trPr>
          <w:trHeight w:val="841"/>
          <w:tblHeader/>
        </w:trPr>
        <w:tc>
          <w:tcPr>
            <w:tcW w:w="704" w:type="dxa"/>
            <w:shd w:val="clear" w:color="auto" w:fill="E7E6E6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場次</w:t>
            </w:r>
          </w:p>
        </w:tc>
        <w:tc>
          <w:tcPr>
            <w:tcW w:w="1313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813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班級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公開課堂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授課教師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科目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領域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備課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主持人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共同備課教師類群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名單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議課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主持人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觀課議課教師類群</w:t>
            </w:r>
          </w:p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名單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E7E6E6"/>
            <w:vAlign w:val="center"/>
          </w:tcPr>
          <w:p w:rsidR="00F30C77" w:rsidRDefault="007D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開放型態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114/3/28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高三智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朱映蓉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B6U2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朱映蓉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楊蕙如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朱映蓉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楊蕙如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113/12/05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高一仁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鄧志忍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L7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鄧志忍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陳以勒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鄧志忍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陳以勒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113/12/10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高一智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林桑瑜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L7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李昭蓉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李昭蓉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林桑瑜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李昭蓉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113/10/23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高一智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許叔秋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許淑秋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官秀宜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許淑秋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官秀宜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113/9/18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高一信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U2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113/10/3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國二忠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楊蕙如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B4L1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楊蕙如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朱映蓉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楊蕙如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朱映蓉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113/10/28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國一和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湛後生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B1L4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湛後生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蕭心茹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湛後生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蕭心茹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113/9/25</w:t>
            </w: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國三孝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黃慶仁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B5L3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黃慶仁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張愷羚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黃慶仁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張愷羚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113/9/26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音美一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林至民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B1L2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林至民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林至民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113/11/12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高三義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  <w:p w:rsidR="00F30C77" w:rsidRDefault="00F30C7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B5 L5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黃淑芬，崔文琴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黃淑芬，崔文琴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113/11/11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廣商三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崔文琴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B5L5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崔文琴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鄭欐卿，黃淑芬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崔文琴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鄭欐卿，黃淑芬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113/11/12</w:t>
            </w:r>
          </w:p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高三愛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B5L5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鄭欐卿，崔文琴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鄭欐卿，崔文琴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113/10/2</w:t>
            </w: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國二平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蕭心茹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B3L5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蕭心茹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湛後生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蕭心茹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湛後生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113/10/8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國三平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張愷羚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B5L4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張愷羚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黃慶仁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張愷羚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黃慶仁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113/10/21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美語二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  <w:color w:val="434343"/>
              </w:rPr>
            </w:pPr>
            <w:r>
              <w:rPr>
                <w:rFonts w:ascii="標楷體" w:eastAsia="標楷體" w:hAnsi="標楷體" w:cs="標楷體"/>
                <w:color w:val="434343"/>
                <w:sz w:val="23"/>
                <w:szCs w:val="23"/>
                <w:shd w:val="clear" w:color="auto" w:fill="DCE8F3"/>
              </w:rPr>
              <w:t>初階英文閱讀與寫作練習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U5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陳秀菁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賴彥儒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113/12/9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美語二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官秀宜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英文繪本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製作大書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官秀宜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許淑秋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許淑秋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官秀宜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  <w:tr w:rsidR="00F30C77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113/11/14</w:t>
            </w:r>
          </w:p>
        </w:tc>
        <w:tc>
          <w:tcPr>
            <w:tcW w:w="813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美語三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陳以勒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新聞英文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Unit2</w:t>
            </w:r>
          </w:p>
        </w:tc>
        <w:tc>
          <w:tcPr>
            <w:tcW w:w="1275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陳以勒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鄧志忍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陳以勒</w:t>
            </w:r>
          </w:p>
        </w:tc>
        <w:tc>
          <w:tcPr>
            <w:tcW w:w="2268" w:type="dxa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鄧志忍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C77" w:rsidRDefault="007D53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</w:t>
            </w:r>
          </w:p>
        </w:tc>
      </w:tr>
    </w:tbl>
    <w:p w:rsidR="00F30C77" w:rsidRDefault="00F30C77">
      <w:pPr>
        <w:jc w:val="center"/>
        <w:rPr>
          <w:rFonts w:ascii="標楷體" w:eastAsia="標楷體" w:hAnsi="標楷體" w:cs="標楷體"/>
        </w:rPr>
      </w:pPr>
    </w:p>
    <w:p w:rsidR="00F30C77" w:rsidRDefault="00F30C77">
      <w:pPr>
        <w:rPr>
          <w:rFonts w:ascii="標楷體" w:eastAsia="標楷體" w:hAnsi="標楷體" w:cs="標楷體"/>
        </w:rPr>
      </w:pPr>
    </w:p>
    <w:p w:rsidR="00F30C77" w:rsidRDefault="00F30C77">
      <w:pPr>
        <w:rPr>
          <w:rFonts w:ascii="標楷體" w:eastAsia="標楷體" w:hAnsi="標楷體" w:cs="標楷體"/>
        </w:rPr>
      </w:pPr>
    </w:p>
    <w:p w:rsidR="00F30C77" w:rsidRDefault="00F30C77">
      <w:pPr>
        <w:rPr>
          <w:rFonts w:ascii="標楷體" w:eastAsia="標楷體" w:hAnsi="標楷體" w:cs="標楷體"/>
        </w:rPr>
      </w:pPr>
    </w:p>
    <w:p w:rsidR="00F30C77" w:rsidRDefault="007D53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◎</w:t>
      </w:r>
      <w:r>
        <w:rPr>
          <w:rFonts w:ascii="標楷體" w:eastAsia="標楷體" w:hAnsi="標楷體" w:cs="標楷體"/>
          <w:sz w:val="28"/>
          <w:szCs w:val="28"/>
        </w:rPr>
        <w:t>本表請領域主席於</w:t>
      </w:r>
      <w:r>
        <w:rPr>
          <w:rFonts w:ascii="標楷體" w:eastAsia="標楷體" w:hAnsi="標楷體" w:cs="標楷體"/>
          <w:sz w:val="28"/>
          <w:szCs w:val="28"/>
        </w:rPr>
        <w:t>9/20</w:t>
      </w:r>
      <w:r>
        <w:rPr>
          <w:rFonts w:ascii="標楷體" w:eastAsia="標楷體" w:hAnsi="標楷體" w:cs="標楷體"/>
          <w:sz w:val="28"/>
          <w:szCs w:val="28"/>
        </w:rPr>
        <w:t>中午前寄送至</w:t>
      </w:r>
      <w:r>
        <w:rPr>
          <w:rFonts w:ascii="標楷體" w:eastAsia="標楷體" w:hAnsi="標楷體" w:cs="標楷體"/>
          <w:sz w:val="28"/>
          <w:szCs w:val="28"/>
        </w:rPr>
        <w:t>taiwan_peter@tksh.ntpc.edu.tw</w:t>
      </w:r>
    </w:p>
    <w:sectPr w:rsidR="00F30C77">
      <w:pgSz w:w="16838" w:h="11906" w:orient="landscape"/>
      <w:pgMar w:top="1800" w:right="1440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77"/>
    <w:rsid w:val="006D4CF8"/>
    <w:rsid w:val="007D53AC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9B93C-D29D-4E1E-B9FE-3F89053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B867C7"/>
  </w:style>
  <w:style w:type="paragraph" w:styleId="a5">
    <w:name w:val="Balloon Text"/>
    <w:basedOn w:val="a"/>
    <w:link w:val="a6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F443F"/>
    <w:pPr>
      <w:ind w:leftChars="200" w:left="48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q6+g7gT7sQbtCh7SMUwbYqJRQ==">CgMxLjA4AHIhMTZJaDltZzBkSlF2TTB6b0lkSC1zZmpqSlE2UW5GT2xi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ED5DAA6-C677-4F06-8416-1612039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2024-09-23T06:45:00Z</dcterms:created>
  <dcterms:modified xsi:type="dcterms:W3CDTF">2024-09-23T06:45:00Z</dcterms:modified>
</cp:coreProperties>
</file>