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8F" w:rsidRDefault="00E56510" w:rsidP="00E56510">
      <w:pPr>
        <w:jc w:val="center"/>
        <w:rPr>
          <w:rFonts w:asciiTheme="majorBidi" w:eastAsia="標楷體" w:hAnsiTheme="majorBidi" w:cstheme="majorBidi"/>
          <w:b/>
          <w:sz w:val="32"/>
        </w:rPr>
      </w:pPr>
      <w:r>
        <w:rPr>
          <w:rFonts w:asciiTheme="majorBidi" w:eastAsia="標楷體" w:hAnsiTheme="majorBidi" w:cstheme="majorBidi" w:hint="eastAsia"/>
          <w:b/>
          <w:sz w:val="32"/>
        </w:rPr>
        <w:t>新北市私立淡江高級中學</w:t>
      </w:r>
      <w:r>
        <w:rPr>
          <w:rFonts w:asciiTheme="majorBidi" w:eastAsia="標楷體" w:hAnsiTheme="majorBidi" w:cstheme="majorBidi" w:hint="eastAsia"/>
          <w:b/>
          <w:sz w:val="32"/>
          <w:u w:val="single"/>
        </w:rPr>
        <w:t xml:space="preserve">   </w:t>
      </w:r>
      <w:r>
        <w:rPr>
          <w:rFonts w:asciiTheme="majorBidi" w:eastAsia="標楷體" w:hAnsiTheme="majorBidi" w:cstheme="majorBidi" w:hint="eastAsia"/>
          <w:b/>
          <w:sz w:val="32"/>
        </w:rPr>
        <w:t>年度第</w:t>
      </w:r>
      <w:r>
        <w:rPr>
          <w:rFonts w:asciiTheme="majorBidi" w:eastAsia="標楷體" w:hAnsiTheme="majorBidi" w:cstheme="majorBidi" w:hint="eastAsia"/>
          <w:b/>
          <w:sz w:val="32"/>
          <w:u w:val="single"/>
        </w:rPr>
        <w:t xml:space="preserve">   </w:t>
      </w:r>
      <w:r>
        <w:rPr>
          <w:rFonts w:asciiTheme="majorBidi" w:eastAsia="標楷體" w:hAnsiTheme="majorBidi" w:cstheme="majorBidi" w:hint="eastAsia"/>
          <w:b/>
          <w:sz w:val="32"/>
        </w:rPr>
        <w:t>學期</w:t>
      </w:r>
      <w:r>
        <w:rPr>
          <w:rFonts w:asciiTheme="majorBidi" w:eastAsia="標楷體" w:hAnsiTheme="majorBidi" w:cstheme="majorBidi" w:hint="eastAsia"/>
          <w:b/>
          <w:sz w:val="32"/>
          <w:u w:val="single"/>
        </w:rPr>
        <w:t xml:space="preserve">     </w:t>
      </w:r>
      <w:r w:rsidRPr="00E56510">
        <w:rPr>
          <w:rFonts w:asciiTheme="majorBidi" w:eastAsia="標楷體" w:hAnsiTheme="majorBidi" w:cstheme="majorBidi" w:hint="eastAsia"/>
          <w:b/>
          <w:sz w:val="32"/>
        </w:rPr>
        <w:t>科</w:t>
      </w:r>
      <w:r w:rsidR="00D64E1E">
        <w:rPr>
          <w:rFonts w:asciiTheme="majorBidi" w:eastAsia="標楷體" w:hAnsiTheme="majorBidi" w:cstheme="majorBidi" w:hint="eastAsia"/>
          <w:b/>
          <w:sz w:val="32"/>
        </w:rPr>
        <w:t>教學活動</w:t>
      </w:r>
      <w:r>
        <w:rPr>
          <w:rFonts w:asciiTheme="majorBidi" w:eastAsia="標楷體" w:hAnsiTheme="majorBidi" w:cstheme="majorBidi"/>
          <w:b/>
          <w:sz w:val="32"/>
        </w:rPr>
        <w:t>設計</w:t>
      </w:r>
    </w:p>
    <w:p w:rsidR="003A21F1" w:rsidRPr="003A21F1" w:rsidRDefault="003A21F1" w:rsidP="003A21F1">
      <w:pPr>
        <w:rPr>
          <w:rFonts w:asciiTheme="majorBidi" w:eastAsia="標楷體" w:hAnsiTheme="majorBidi" w:cstheme="majorBidi"/>
          <w:b/>
          <w:szCs w:val="24"/>
        </w:rPr>
      </w:pPr>
      <w:r>
        <w:rPr>
          <w:rFonts w:ascii="新細明體" w:hAnsi="新細明體" w:hint="eastAsia"/>
          <w:b/>
          <w:bCs/>
        </w:rPr>
        <w:t>以下</w:t>
      </w:r>
      <w:proofErr w:type="gramStart"/>
      <w:r>
        <w:rPr>
          <w:rFonts w:ascii="新細明體" w:hAnsi="新細明體" w:hint="eastAsia"/>
          <w:b/>
          <w:bCs/>
        </w:rPr>
        <w:t>為必填資料</w:t>
      </w:r>
      <w:proofErr w:type="gramEnd"/>
    </w:p>
    <w:tbl>
      <w:tblPr>
        <w:tblW w:w="10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0"/>
      </w:tblGrid>
      <w:tr w:rsidR="00732F8F" w:rsidRPr="00325F76" w:rsidTr="00A577BB">
        <w:trPr>
          <w:trHeight w:val="441"/>
          <w:jc w:val="center"/>
        </w:trPr>
        <w:tc>
          <w:tcPr>
            <w:tcW w:w="10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2F8F" w:rsidRPr="000F5A0E" w:rsidRDefault="00732F8F" w:rsidP="00E56510">
            <w:pPr>
              <w:pStyle w:val="a3"/>
              <w:snapToGrid w:val="0"/>
              <w:spacing w:after="0" w:line="0" w:lineRule="atLeast"/>
              <w:rPr>
                <w:rFonts w:asciiTheme="majorBidi" w:eastAsia="標楷體" w:hAnsiTheme="majorBidi" w:cstheme="majorBidi"/>
              </w:rPr>
            </w:pPr>
            <w:r w:rsidRPr="000F5A0E">
              <w:rPr>
                <w:rFonts w:asciiTheme="majorBidi" w:eastAsia="標楷體" w:hAnsiTheme="majorBidi" w:cstheme="majorBidi"/>
                <w:b/>
              </w:rPr>
              <w:t>教學主題</w:t>
            </w:r>
            <w:r w:rsidR="00CF182D">
              <w:rPr>
                <w:rFonts w:asciiTheme="majorBidi" w:eastAsia="標楷體" w:hAnsiTheme="majorBidi" w:cstheme="majorBidi" w:hint="eastAsia"/>
              </w:rPr>
              <w:t>：</w:t>
            </w:r>
            <w:r w:rsidR="00E56510" w:rsidRPr="000F5A0E">
              <w:rPr>
                <w:rFonts w:asciiTheme="majorBidi" w:eastAsia="標楷體" w:hAnsiTheme="majorBidi" w:cstheme="majorBidi"/>
              </w:rPr>
              <w:t xml:space="preserve"> </w:t>
            </w:r>
          </w:p>
        </w:tc>
      </w:tr>
      <w:tr w:rsidR="00732F8F" w:rsidRPr="000F5A0E" w:rsidTr="00711E7E">
        <w:trPr>
          <w:trHeight w:val="362"/>
          <w:jc w:val="center"/>
        </w:trPr>
        <w:tc>
          <w:tcPr>
            <w:tcW w:w="10600" w:type="dxa"/>
            <w:tcBorders>
              <w:top w:val="single" w:sz="4" w:space="0" w:color="auto"/>
            </w:tcBorders>
            <w:vAlign w:val="center"/>
          </w:tcPr>
          <w:p w:rsidR="00732F8F" w:rsidRPr="00162696" w:rsidRDefault="00732F8F" w:rsidP="00E56510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/>
                <w:szCs w:val="24"/>
              </w:rPr>
            </w:pPr>
            <w:r w:rsidRPr="00162696">
              <w:rPr>
                <w:rFonts w:asciiTheme="majorBidi" w:eastAsia="標楷體" w:hAnsiTheme="majorBidi" w:cstheme="majorBidi"/>
                <w:b/>
                <w:szCs w:val="24"/>
              </w:rPr>
              <w:t xml:space="preserve">授課時數：　　</w:t>
            </w:r>
            <w:r w:rsidR="00E56510" w:rsidRPr="00162696">
              <w:rPr>
                <w:rFonts w:asciiTheme="majorBidi" w:eastAsia="標楷體" w:hAnsiTheme="majorBidi" w:cstheme="majorBidi" w:hint="eastAsia"/>
                <w:b/>
                <w:szCs w:val="24"/>
              </w:rPr>
              <w:t xml:space="preserve">  </w:t>
            </w:r>
            <w:r w:rsidR="00E56510" w:rsidRPr="00162696">
              <w:rPr>
                <w:rFonts w:asciiTheme="majorBidi" w:eastAsia="標楷體" w:hAnsiTheme="majorBidi" w:cstheme="majorBidi" w:hint="eastAsia"/>
                <w:b/>
                <w:szCs w:val="24"/>
              </w:rPr>
              <w:t xml:space="preserve">　　</w:t>
            </w:r>
            <w:r w:rsidR="00162696" w:rsidRPr="00162696">
              <w:rPr>
                <w:rFonts w:asciiTheme="majorBidi" w:eastAsia="標楷體" w:hAnsiTheme="majorBidi" w:cstheme="majorBidi" w:hint="eastAsia"/>
                <w:b/>
                <w:szCs w:val="24"/>
              </w:rPr>
              <w:t>教學對象</w:t>
            </w:r>
            <w:r w:rsidR="00162696" w:rsidRPr="00162696">
              <w:rPr>
                <w:rFonts w:asciiTheme="majorBidi" w:eastAsia="標楷體" w:hAnsiTheme="majorBidi" w:cstheme="majorBidi"/>
                <w:b/>
                <w:szCs w:val="24"/>
              </w:rPr>
              <w:t>：</w:t>
            </w:r>
            <w:r w:rsidR="00162696" w:rsidRPr="00162696">
              <w:rPr>
                <w:rFonts w:asciiTheme="majorBidi" w:eastAsia="標楷體" w:hAnsiTheme="majorBidi" w:cstheme="majorBidi" w:hint="eastAsia"/>
                <w:b/>
                <w:szCs w:val="24"/>
              </w:rPr>
              <w:t xml:space="preserve">　　　　　　　</w:t>
            </w:r>
            <w:r w:rsidRPr="00162696">
              <w:rPr>
                <w:rFonts w:asciiTheme="majorBidi" w:eastAsia="標楷體" w:hAnsiTheme="majorBidi" w:cstheme="majorBidi"/>
                <w:b/>
                <w:szCs w:val="24"/>
              </w:rPr>
              <w:t>教案設計者：</w:t>
            </w:r>
            <w:r w:rsidR="00E56510" w:rsidRPr="00162696">
              <w:rPr>
                <w:rFonts w:asciiTheme="majorBidi" w:eastAsia="標楷體" w:hAnsiTheme="majorBidi" w:cstheme="majorBidi"/>
                <w:b/>
                <w:szCs w:val="24"/>
              </w:rPr>
              <w:t xml:space="preserve"> </w:t>
            </w:r>
          </w:p>
        </w:tc>
      </w:tr>
      <w:tr w:rsidR="00732F8F" w:rsidRPr="000F5A0E" w:rsidTr="00711E7E">
        <w:trPr>
          <w:trHeight w:val="353"/>
          <w:jc w:val="center"/>
        </w:trPr>
        <w:tc>
          <w:tcPr>
            <w:tcW w:w="10600" w:type="dxa"/>
            <w:vAlign w:val="center"/>
          </w:tcPr>
          <w:p w:rsidR="00732F8F" w:rsidRPr="000F5A0E" w:rsidRDefault="00732F8F" w:rsidP="00E56510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Cs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Cs w:val="24"/>
              </w:rPr>
              <w:t>教學方法與策略：</w:t>
            </w:r>
            <w:r w:rsidR="00E56510" w:rsidRPr="000F5A0E">
              <w:rPr>
                <w:rFonts w:asciiTheme="majorBidi" w:eastAsia="標楷體" w:hAnsiTheme="majorBidi" w:cstheme="majorBidi"/>
                <w:bCs/>
                <w:szCs w:val="24"/>
              </w:rPr>
              <w:t xml:space="preserve"> </w:t>
            </w:r>
          </w:p>
        </w:tc>
      </w:tr>
      <w:tr w:rsidR="00732F8F" w:rsidRPr="000F5A0E" w:rsidTr="00A577BB">
        <w:trPr>
          <w:trHeight w:val="1381"/>
          <w:jc w:val="center"/>
        </w:trPr>
        <w:tc>
          <w:tcPr>
            <w:tcW w:w="10600" w:type="dxa"/>
            <w:tcBorders>
              <w:top w:val="single" w:sz="12" w:space="0" w:color="auto"/>
            </w:tcBorders>
            <w:vAlign w:val="center"/>
          </w:tcPr>
          <w:p w:rsidR="00D64E1E" w:rsidRPr="00162696" w:rsidRDefault="00732F8F" w:rsidP="00162696">
            <w:pPr>
              <w:snapToGrid w:val="0"/>
              <w:spacing w:line="360" w:lineRule="auto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  <w:r w:rsidRPr="00162696">
              <w:rPr>
                <w:rFonts w:asciiTheme="majorBidi" w:eastAsia="標楷體" w:hAnsiTheme="majorBidi" w:cstheme="majorBidi"/>
                <w:b/>
                <w:szCs w:val="24"/>
              </w:rPr>
              <w:t>教學目標</w:t>
            </w:r>
            <w:bookmarkStart w:id="0" w:name="_GoBack"/>
            <w:bookmarkEnd w:id="0"/>
          </w:p>
          <w:p w:rsidR="00D64E1E" w:rsidRDefault="00D64E1E" w:rsidP="00D64E1E">
            <w:pPr>
              <w:pStyle w:val="a5"/>
              <w:numPr>
                <w:ilvl w:val="0"/>
                <w:numId w:val="13"/>
              </w:numPr>
              <w:snapToGrid w:val="0"/>
              <w:spacing w:line="360" w:lineRule="auto"/>
              <w:ind w:leftChars="0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</w:p>
          <w:p w:rsidR="00D64E1E" w:rsidRPr="000B47AD" w:rsidRDefault="00D64E1E" w:rsidP="000B47AD">
            <w:pPr>
              <w:pStyle w:val="a5"/>
              <w:numPr>
                <w:ilvl w:val="0"/>
                <w:numId w:val="13"/>
              </w:numPr>
              <w:snapToGrid w:val="0"/>
              <w:spacing w:line="360" w:lineRule="auto"/>
              <w:ind w:leftChars="0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</w:p>
        </w:tc>
      </w:tr>
      <w:tr w:rsidR="000B47AD" w:rsidRPr="000F5A0E" w:rsidTr="00A577BB">
        <w:trPr>
          <w:trHeight w:val="1381"/>
          <w:jc w:val="center"/>
        </w:trPr>
        <w:tc>
          <w:tcPr>
            <w:tcW w:w="10600" w:type="dxa"/>
            <w:tcBorders>
              <w:top w:val="single" w:sz="12" w:space="0" w:color="auto"/>
            </w:tcBorders>
            <w:vAlign w:val="center"/>
          </w:tcPr>
          <w:p w:rsidR="000B47AD" w:rsidRDefault="000B47AD" w:rsidP="00162696">
            <w:pPr>
              <w:snapToGrid w:val="0"/>
              <w:spacing w:line="360" w:lineRule="auto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  <w:r w:rsidRPr="000B47AD">
              <w:rPr>
                <w:rFonts w:asciiTheme="majorBidi" w:eastAsia="標楷體" w:hAnsiTheme="majorBidi" w:cstheme="majorBidi" w:hint="eastAsia"/>
                <w:b/>
                <w:szCs w:val="24"/>
              </w:rPr>
              <w:t>設計理念</w:t>
            </w:r>
          </w:p>
          <w:p w:rsidR="000B47AD" w:rsidRDefault="000B47AD" w:rsidP="000B47AD">
            <w:pPr>
              <w:pStyle w:val="a5"/>
              <w:numPr>
                <w:ilvl w:val="0"/>
                <w:numId w:val="15"/>
              </w:numPr>
              <w:snapToGrid w:val="0"/>
              <w:spacing w:line="360" w:lineRule="auto"/>
              <w:ind w:leftChars="0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</w:p>
          <w:p w:rsidR="000B47AD" w:rsidRPr="000B47AD" w:rsidRDefault="000B47AD" w:rsidP="000B47AD">
            <w:pPr>
              <w:pStyle w:val="a5"/>
              <w:numPr>
                <w:ilvl w:val="0"/>
                <w:numId w:val="15"/>
              </w:numPr>
              <w:snapToGrid w:val="0"/>
              <w:spacing w:line="360" w:lineRule="auto"/>
              <w:ind w:leftChars="0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</w:p>
        </w:tc>
      </w:tr>
      <w:tr w:rsidR="00732F8F" w:rsidRPr="000F5A0E" w:rsidTr="00711E7E">
        <w:trPr>
          <w:trHeight w:val="1215"/>
          <w:jc w:val="center"/>
        </w:trPr>
        <w:tc>
          <w:tcPr>
            <w:tcW w:w="10600" w:type="dxa"/>
            <w:vAlign w:val="center"/>
          </w:tcPr>
          <w:p w:rsidR="00B046DC" w:rsidRPr="00162696" w:rsidRDefault="00732F8F" w:rsidP="00162696">
            <w:pPr>
              <w:snapToGrid w:val="0"/>
              <w:spacing w:line="360" w:lineRule="auto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  <w:r w:rsidRPr="00162696">
              <w:rPr>
                <w:rFonts w:asciiTheme="majorBidi" w:eastAsia="標楷體" w:hAnsiTheme="majorBidi" w:cstheme="majorBidi"/>
                <w:b/>
                <w:szCs w:val="24"/>
              </w:rPr>
              <w:t>本節課程內容概念簡介</w:t>
            </w:r>
          </w:p>
          <w:p w:rsidR="00D64E1E" w:rsidRDefault="00D64E1E" w:rsidP="00D64E1E">
            <w:pPr>
              <w:pStyle w:val="a5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</w:p>
          <w:p w:rsidR="00D64E1E" w:rsidRPr="000B47AD" w:rsidRDefault="00D64E1E" w:rsidP="000B47AD">
            <w:pPr>
              <w:pStyle w:val="a5"/>
              <w:numPr>
                <w:ilvl w:val="0"/>
                <w:numId w:val="14"/>
              </w:numPr>
              <w:snapToGrid w:val="0"/>
              <w:spacing w:line="360" w:lineRule="auto"/>
              <w:ind w:leftChars="0"/>
              <w:jc w:val="both"/>
              <w:rPr>
                <w:rFonts w:asciiTheme="majorBidi" w:eastAsia="標楷體" w:hAnsiTheme="majorBidi" w:cstheme="majorBidi"/>
                <w:b/>
                <w:szCs w:val="24"/>
              </w:rPr>
            </w:pPr>
          </w:p>
        </w:tc>
      </w:tr>
      <w:tr w:rsidR="00732F8F" w:rsidRPr="000F5A0E" w:rsidTr="00A577BB">
        <w:trPr>
          <w:trHeight w:val="435"/>
          <w:jc w:val="center"/>
        </w:trPr>
        <w:tc>
          <w:tcPr>
            <w:tcW w:w="10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F8F" w:rsidRPr="000F5A0E" w:rsidRDefault="00732F8F" w:rsidP="00E56510">
            <w:pPr>
              <w:pStyle w:val="a3"/>
              <w:snapToGrid w:val="0"/>
              <w:spacing w:after="0" w:line="0" w:lineRule="atLeast"/>
              <w:jc w:val="both"/>
              <w:rPr>
                <w:rFonts w:asciiTheme="majorBidi" w:eastAsia="標楷體" w:hAnsiTheme="majorBidi" w:cstheme="majorBidi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</w:rPr>
              <w:t>教學設備與媒材</w:t>
            </w:r>
            <w:r w:rsidRPr="000F5A0E">
              <w:rPr>
                <w:rFonts w:asciiTheme="majorBidi" w:eastAsia="標楷體" w:hAnsiTheme="majorBidi" w:cstheme="majorBidi"/>
              </w:rPr>
              <w:t>：</w:t>
            </w:r>
            <w:r w:rsidR="00E56510" w:rsidRPr="000F5A0E">
              <w:rPr>
                <w:rFonts w:asciiTheme="majorBidi" w:eastAsia="標楷體" w:hAnsiTheme="majorBidi" w:cstheme="majorBidi"/>
              </w:rPr>
              <w:t xml:space="preserve"> </w:t>
            </w:r>
          </w:p>
        </w:tc>
      </w:tr>
      <w:tr w:rsidR="00732F8F" w:rsidRPr="000F5A0E" w:rsidTr="00A577BB">
        <w:trPr>
          <w:trHeight w:val="399"/>
          <w:jc w:val="center"/>
        </w:trPr>
        <w:tc>
          <w:tcPr>
            <w:tcW w:w="10600" w:type="dxa"/>
            <w:tcBorders>
              <w:top w:val="single" w:sz="4" w:space="0" w:color="auto"/>
            </w:tcBorders>
            <w:vAlign w:val="center"/>
          </w:tcPr>
          <w:p w:rsidR="00732F8F" w:rsidRPr="000F5A0E" w:rsidRDefault="00732F8F" w:rsidP="00E56510">
            <w:pPr>
              <w:pStyle w:val="a3"/>
              <w:snapToGrid w:val="0"/>
              <w:spacing w:after="0" w:line="0" w:lineRule="atLeast"/>
              <w:jc w:val="both"/>
              <w:rPr>
                <w:rFonts w:asciiTheme="majorBidi" w:eastAsia="標楷體" w:hAnsiTheme="majorBidi" w:cstheme="majorBidi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</w:rPr>
              <w:t>參考資料</w:t>
            </w:r>
            <w:r w:rsidRPr="000F5A0E">
              <w:rPr>
                <w:rFonts w:asciiTheme="majorBidi" w:eastAsia="標楷體" w:hAnsiTheme="majorBidi" w:cstheme="majorBidi"/>
              </w:rPr>
              <w:t>：</w:t>
            </w:r>
            <w:r w:rsidR="00E56510" w:rsidRPr="000F5A0E">
              <w:rPr>
                <w:rFonts w:asciiTheme="majorBidi" w:eastAsia="標楷體" w:hAnsiTheme="majorBidi" w:cstheme="majorBidi"/>
              </w:rPr>
              <w:t xml:space="preserve"> </w:t>
            </w:r>
          </w:p>
        </w:tc>
      </w:tr>
    </w:tbl>
    <w:p w:rsidR="00CE0D85" w:rsidRDefault="003A21F1">
      <w:pPr>
        <w:rPr>
          <w:rFonts w:asciiTheme="majorBidi" w:eastAsia="標楷體" w:hAnsiTheme="majorBidi" w:cstheme="majorBidi"/>
        </w:rPr>
      </w:pPr>
      <w:r w:rsidRPr="000822C8">
        <w:rPr>
          <w:rFonts w:hint="eastAsia"/>
          <w:b/>
        </w:rPr>
        <w:t>以下為參考格式，可自行設計其他格式</w:t>
      </w:r>
    </w:p>
    <w:tbl>
      <w:tblPr>
        <w:tblW w:w="10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779"/>
        <w:gridCol w:w="3121"/>
        <w:gridCol w:w="885"/>
      </w:tblGrid>
      <w:tr w:rsidR="003A21F1" w:rsidRPr="000F5A0E" w:rsidTr="002A1344">
        <w:trPr>
          <w:trHeight w:val="264"/>
          <w:jc w:val="center"/>
        </w:trPr>
        <w:tc>
          <w:tcPr>
            <w:tcW w:w="814" w:type="dxa"/>
            <w:vMerge w:val="restart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Cs w:val="24"/>
              </w:rPr>
              <w:t>教學活動</w:t>
            </w:r>
          </w:p>
        </w:tc>
        <w:tc>
          <w:tcPr>
            <w:tcW w:w="8892" w:type="dxa"/>
            <w:gridSpan w:val="2"/>
            <w:vAlign w:val="center"/>
          </w:tcPr>
          <w:p w:rsidR="003A21F1" w:rsidRPr="000F5A0E" w:rsidRDefault="003A21F1" w:rsidP="002A1344">
            <w:pPr>
              <w:jc w:val="center"/>
              <w:rPr>
                <w:rFonts w:asciiTheme="majorBidi" w:eastAsia="標楷體" w:hAnsiTheme="majorBidi" w:cstheme="majorBidi"/>
                <w:b/>
                <w:sz w:val="27"/>
                <w:szCs w:val="27"/>
              </w:rPr>
            </w:pPr>
            <w:proofErr w:type="gramStart"/>
            <w:r w:rsidRPr="000F5A0E">
              <w:rPr>
                <w:rFonts w:asciiTheme="majorBidi" w:eastAsia="標楷體" w:hAnsiTheme="majorBidi" w:cstheme="majorBidi"/>
                <w:b/>
                <w:sz w:val="27"/>
                <w:szCs w:val="27"/>
              </w:rPr>
              <w:t>教學簡案</w:t>
            </w:r>
            <w:proofErr w:type="gramEnd"/>
          </w:p>
        </w:tc>
        <w:tc>
          <w:tcPr>
            <w:tcW w:w="884" w:type="dxa"/>
            <w:vMerge w:val="restart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Cs w:val="24"/>
              </w:rPr>
              <w:t>時間備註</w:t>
            </w:r>
          </w:p>
        </w:tc>
      </w:tr>
      <w:tr w:rsidR="003A21F1" w:rsidRPr="000F5A0E" w:rsidTr="002A1344">
        <w:trPr>
          <w:trHeight w:val="400"/>
          <w:jc w:val="center"/>
        </w:trPr>
        <w:tc>
          <w:tcPr>
            <w:tcW w:w="814" w:type="dxa"/>
            <w:vMerge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Cs w:val="24"/>
              </w:rPr>
            </w:pPr>
          </w:p>
        </w:tc>
        <w:tc>
          <w:tcPr>
            <w:tcW w:w="577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Cs w:val="24"/>
              </w:rPr>
              <w:t>教師活動</w:t>
            </w:r>
          </w:p>
        </w:tc>
        <w:tc>
          <w:tcPr>
            <w:tcW w:w="3118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Cs w:val="24"/>
              </w:rPr>
              <w:t>學生活動</w:t>
            </w:r>
          </w:p>
        </w:tc>
        <w:tc>
          <w:tcPr>
            <w:tcW w:w="884" w:type="dxa"/>
            <w:vMerge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Cs w:val="24"/>
              </w:rPr>
            </w:pPr>
          </w:p>
        </w:tc>
      </w:tr>
      <w:tr w:rsidR="003A21F1" w:rsidRPr="000F5A0E" w:rsidTr="002A1344">
        <w:trPr>
          <w:trHeight w:val="1056"/>
          <w:jc w:val="center"/>
        </w:trPr>
        <w:tc>
          <w:tcPr>
            <w:tcW w:w="81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 w:val="22"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 w:val="22"/>
                <w:szCs w:val="24"/>
              </w:rPr>
              <w:t>準備活動</w:t>
            </w:r>
          </w:p>
        </w:tc>
        <w:tc>
          <w:tcPr>
            <w:tcW w:w="577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sz w:val="22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Cs/>
                <w:sz w:val="20"/>
                <w:szCs w:val="24"/>
              </w:rPr>
            </w:pPr>
          </w:p>
        </w:tc>
      </w:tr>
      <w:tr w:rsidR="003A21F1" w:rsidRPr="000F5A0E" w:rsidTr="00261728">
        <w:trPr>
          <w:trHeight w:val="2231"/>
          <w:jc w:val="center"/>
        </w:trPr>
        <w:tc>
          <w:tcPr>
            <w:tcW w:w="81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 w:val="22"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 w:val="22"/>
                <w:szCs w:val="24"/>
              </w:rPr>
              <w:t>發展活動</w:t>
            </w:r>
          </w:p>
        </w:tc>
        <w:tc>
          <w:tcPr>
            <w:tcW w:w="5774" w:type="dxa"/>
            <w:vAlign w:val="center"/>
          </w:tcPr>
          <w:p w:rsidR="003A21F1" w:rsidRPr="00E56510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Cs/>
                <w:sz w:val="22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Cs/>
                <w:sz w:val="20"/>
                <w:szCs w:val="24"/>
              </w:rPr>
            </w:pPr>
          </w:p>
        </w:tc>
      </w:tr>
      <w:tr w:rsidR="003A21F1" w:rsidRPr="000F5A0E" w:rsidTr="002A1344">
        <w:trPr>
          <w:trHeight w:val="1686"/>
          <w:jc w:val="center"/>
        </w:trPr>
        <w:tc>
          <w:tcPr>
            <w:tcW w:w="81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 w:val="22"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 w:val="22"/>
                <w:szCs w:val="24"/>
              </w:rPr>
              <w:t>展開活動</w:t>
            </w:r>
          </w:p>
        </w:tc>
        <w:tc>
          <w:tcPr>
            <w:tcW w:w="577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Cs/>
                <w:sz w:val="22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Cs/>
                <w:sz w:val="20"/>
                <w:szCs w:val="24"/>
              </w:rPr>
            </w:pPr>
          </w:p>
        </w:tc>
      </w:tr>
      <w:tr w:rsidR="003A21F1" w:rsidRPr="000F5A0E" w:rsidTr="00261728">
        <w:trPr>
          <w:trHeight w:val="1408"/>
          <w:jc w:val="center"/>
        </w:trPr>
        <w:tc>
          <w:tcPr>
            <w:tcW w:w="81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jc w:val="center"/>
              <w:rPr>
                <w:rFonts w:asciiTheme="majorBidi" w:eastAsia="標楷體" w:hAnsiTheme="majorBidi" w:cstheme="majorBidi"/>
                <w:b/>
                <w:bCs/>
                <w:sz w:val="22"/>
                <w:szCs w:val="24"/>
              </w:rPr>
            </w:pPr>
            <w:r w:rsidRPr="000F5A0E">
              <w:rPr>
                <w:rFonts w:asciiTheme="majorBidi" w:eastAsia="標楷體" w:hAnsiTheme="majorBidi" w:cstheme="majorBidi"/>
                <w:b/>
                <w:bCs/>
                <w:sz w:val="22"/>
                <w:szCs w:val="24"/>
              </w:rPr>
              <w:t>綜合活動</w:t>
            </w:r>
          </w:p>
        </w:tc>
        <w:tc>
          <w:tcPr>
            <w:tcW w:w="5774" w:type="dxa"/>
            <w:vAlign w:val="center"/>
          </w:tcPr>
          <w:p w:rsidR="003A21F1" w:rsidRPr="00E56510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Cs/>
                <w:sz w:val="22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3A21F1" w:rsidRPr="000F5A0E" w:rsidRDefault="003A21F1" w:rsidP="002A1344">
            <w:pPr>
              <w:snapToGrid w:val="0"/>
              <w:spacing w:line="0" w:lineRule="atLeast"/>
              <w:rPr>
                <w:rFonts w:asciiTheme="majorBidi" w:eastAsia="標楷體" w:hAnsiTheme="majorBidi" w:cstheme="majorBidi"/>
                <w:bCs/>
                <w:iCs/>
                <w:sz w:val="20"/>
                <w:szCs w:val="24"/>
              </w:rPr>
            </w:pPr>
          </w:p>
        </w:tc>
      </w:tr>
    </w:tbl>
    <w:p w:rsidR="00A26612" w:rsidRPr="00AB0773" w:rsidRDefault="00A26612" w:rsidP="00E56510">
      <w:pPr>
        <w:snapToGrid w:val="0"/>
        <w:spacing w:line="300" w:lineRule="exact"/>
        <w:rPr>
          <w:rFonts w:ascii="標楷體" w:eastAsia="標楷體" w:hAnsi="標楷體"/>
          <w:sz w:val="28"/>
          <w:u w:val="single"/>
        </w:rPr>
      </w:pPr>
    </w:p>
    <w:sectPr w:rsidR="00A26612" w:rsidRPr="00AB0773" w:rsidSect="00FC32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A7" w:rsidRDefault="003822A7" w:rsidP="003822A7">
      <w:r>
        <w:separator/>
      </w:r>
    </w:p>
  </w:endnote>
  <w:endnote w:type="continuationSeparator" w:id="0">
    <w:p w:rsidR="003822A7" w:rsidRDefault="003822A7" w:rsidP="0038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A7" w:rsidRDefault="003822A7" w:rsidP="003822A7">
      <w:r>
        <w:separator/>
      </w:r>
    </w:p>
  </w:footnote>
  <w:footnote w:type="continuationSeparator" w:id="0">
    <w:p w:rsidR="003822A7" w:rsidRDefault="003822A7" w:rsidP="00382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7812"/>
    <w:multiLevelType w:val="hybridMultilevel"/>
    <w:tmpl w:val="D804889C"/>
    <w:lvl w:ilvl="0" w:tplc="9F505C9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E1934"/>
    <w:multiLevelType w:val="hybridMultilevel"/>
    <w:tmpl w:val="00B2F294"/>
    <w:lvl w:ilvl="0" w:tplc="A170CA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A06BA8"/>
    <w:multiLevelType w:val="hybridMultilevel"/>
    <w:tmpl w:val="A3F22160"/>
    <w:lvl w:ilvl="0" w:tplc="05EEDF50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7A5B1B"/>
    <w:multiLevelType w:val="hybridMultilevel"/>
    <w:tmpl w:val="CB26F894"/>
    <w:lvl w:ilvl="0" w:tplc="05EEDF50">
      <w:start w:val="1"/>
      <w:numFmt w:val="taiwaneseCountingThousand"/>
      <w:lvlText w:val="(%1)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42D8109E"/>
    <w:multiLevelType w:val="hybridMultilevel"/>
    <w:tmpl w:val="6CC6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2F2CF3"/>
    <w:multiLevelType w:val="hybridMultilevel"/>
    <w:tmpl w:val="7660AD66"/>
    <w:lvl w:ilvl="0" w:tplc="E9B43638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3A43CF"/>
    <w:multiLevelType w:val="hybridMultilevel"/>
    <w:tmpl w:val="2C087CDE"/>
    <w:lvl w:ilvl="0" w:tplc="C082B40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535E19"/>
    <w:multiLevelType w:val="hybridMultilevel"/>
    <w:tmpl w:val="6776958C"/>
    <w:lvl w:ilvl="0" w:tplc="C082B40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2603EC"/>
    <w:multiLevelType w:val="hybridMultilevel"/>
    <w:tmpl w:val="E2F0C8F2"/>
    <w:lvl w:ilvl="0" w:tplc="C082B40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4514C"/>
    <w:multiLevelType w:val="hybridMultilevel"/>
    <w:tmpl w:val="99DADC38"/>
    <w:lvl w:ilvl="0" w:tplc="1B922F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503011"/>
    <w:multiLevelType w:val="hybridMultilevel"/>
    <w:tmpl w:val="9E221B92"/>
    <w:lvl w:ilvl="0" w:tplc="A170CA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E94FF3"/>
    <w:multiLevelType w:val="hybridMultilevel"/>
    <w:tmpl w:val="5B960220"/>
    <w:lvl w:ilvl="0" w:tplc="05EEDF50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B261CA"/>
    <w:multiLevelType w:val="hybridMultilevel"/>
    <w:tmpl w:val="9E221B92"/>
    <w:lvl w:ilvl="0" w:tplc="A170CA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5B3B33"/>
    <w:multiLevelType w:val="hybridMultilevel"/>
    <w:tmpl w:val="B874EAC8"/>
    <w:lvl w:ilvl="0" w:tplc="05EEDF50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8679F1"/>
    <w:multiLevelType w:val="hybridMultilevel"/>
    <w:tmpl w:val="7810A2D4"/>
    <w:lvl w:ilvl="0" w:tplc="36C80E6A">
      <w:start w:val="1"/>
      <w:numFmt w:val="taiwaneseCountingThousand"/>
      <w:lvlText w:val="(%1)"/>
      <w:lvlJc w:val="left"/>
      <w:pPr>
        <w:ind w:left="60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732F8F"/>
    <w:rsid w:val="00060D73"/>
    <w:rsid w:val="00095730"/>
    <w:rsid w:val="000A1001"/>
    <w:rsid w:val="000B47AD"/>
    <w:rsid w:val="000F5A0E"/>
    <w:rsid w:val="000F5F80"/>
    <w:rsid w:val="0012686B"/>
    <w:rsid w:val="00162696"/>
    <w:rsid w:val="001B55D3"/>
    <w:rsid w:val="002066E5"/>
    <w:rsid w:val="00236C95"/>
    <w:rsid w:val="00261728"/>
    <w:rsid w:val="00310E65"/>
    <w:rsid w:val="00325F76"/>
    <w:rsid w:val="00366030"/>
    <w:rsid w:val="003822A7"/>
    <w:rsid w:val="003A21F1"/>
    <w:rsid w:val="004407E1"/>
    <w:rsid w:val="00450DE5"/>
    <w:rsid w:val="00462A91"/>
    <w:rsid w:val="0055509F"/>
    <w:rsid w:val="005A32C9"/>
    <w:rsid w:val="005E0A92"/>
    <w:rsid w:val="005F2619"/>
    <w:rsid w:val="00692F66"/>
    <w:rsid w:val="006F6550"/>
    <w:rsid w:val="00711E7E"/>
    <w:rsid w:val="00732F8F"/>
    <w:rsid w:val="00744A9B"/>
    <w:rsid w:val="008071DD"/>
    <w:rsid w:val="00835F0C"/>
    <w:rsid w:val="00920E7B"/>
    <w:rsid w:val="00922855"/>
    <w:rsid w:val="00940B9A"/>
    <w:rsid w:val="009420CD"/>
    <w:rsid w:val="009D435B"/>
    <w:rsid w:val="00A26612"/>
    <w:rsid w:val="00A52141"/>
    <w:rsid w:val="00AB0773"/>
    <w:rsid w:val="00B046DC"/>
    <w:rsid w:val="00BE4323"/>
    <w:rsid w:val="00CE0D85"/>
    <w:rsid w:val="00CF182D"/>
    <w:rsid w:val="00CF4361"/>
    <w:rsid w:val="00D64E1E"/>
    <w:rsid w:val="00E142C0"/>
    <w:rsid w:val="00E40755"/>
    <w:rsid w:val="00E56510"/>
    <w:rsid w:val="00EB4CE3"/>
    <w:rsid w:val="00EC207A"/>
    <w:rsid w:val="00F439BE"/>
    <w:rsid w:val="00FA495A"/>
    <w:rsid w:val="00FC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F8F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732F8F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40B9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82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22A7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2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22A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林楷凱</dc:creator>
  <cp:keywords/>
  <dc:description/>
  <cp:lastModifiedBy>Curriculum Section</cp:lastModifiedBy>
  <cp:revision>15</cp:revision>
  <cp:lastPrinted>2018-09-10T02:50:00Z</cp:lastPrinted>
  <dcterms:created xsi:type="dcterms:W3CDTF">2016-12-19T14:13:00Z</dcterms:created>
  <dcterms:modified xsi:type="dcterms:W3CDTF">2018-09-10T02:50:00Z</dcterms:modified>
</cp:coreProperties>
</file>