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660"/>
      </w:tblGrid>
      <w:tr w:rsidR="00F97993" w:rsidRPr="00F97993" w:rsidTr="00636E66">
        <w:trPr>
          <w:jc w:val="center"/>
        </w:trPr>
        <w:tc>
          <w:tcPr>
            <w:tcW w:w="10660" w:type="dxa"/>
          </w:tcPr>
          <w:p w:rsidR="00E510A8" w:rsidRPr="007C5BE0" w:rsidRDefault="00D72CC7" w:rsidP="00C147E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5BE0">
              <w:rPr>
                <w:rFonts w:ascii="標楷體" w:eastAsia="標楷體" w:hAnsi="標楷體" w:hint="eastAsia"/>
                <w:b/>
                <w:sz w:val="32"/>
                <w:szCs w:val="32"/>
              </w:rPr>
              <w:t>淡江高級中學106學年度</w:t>
            </w:r>
            <w:r w:rsidR="000F2B58">
              <w:rPr>
                <w:rFonts w:ascii="標楷體" w:eastAsia="標楷體" w:hAnsi="標楷體" w:hint="eastAsia"/>
                <w:b/>
                <w:sz w:val="32"/>
                <w:szCs w:val="32"/>
              </w:rPr>
              <w:t>高二探索成長營行程</w:t>
            </w:r>
          </w:p>
        </w:tc>
      </w:tr>
      <w:tr w:rsidR="00793530" w:rsidRPr="00F97993" w:rsidTr="00CC429C">
        <w:trPr>
          <w:trHeight w:val="331"/>
          <w:jc w:val="center"/>
        </w:trPr>
        <w:tc>
          <w:tcPr>
            <w:tcW w:w="10660" w:type="dxa"/>
          </w:tcPr>
          <w:p w:rsidR="00793530" w:rsidRPr="00B34214" w:rsidRDefault="00793530" w:rsidP="00C147E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4214">
              <w:rPr>
                <w:rFonts w:ascii="標楷體" w:eastAsia="標楷體" w:hAnsi="標楷體" w:hint="eastAsia"/>
                <w:b/>
                <w:sz w:val="28"/>
                <w:szCs w:val="28"/>
              </w:rPr>
              <w:t>主要</w:t>
            </w:r>
            <w:r w:rsidR="00722644">
              <w:rPr>
                <w:rFonts w:ascii="標楷體" w:eastAsia="標楷體" w:hAnsi="標楷體" w:hint="eastAsia"/>
                <w:b/>
                <w:sz w:val="28"/>
                <w:szCs w:val="28"/>
              </w:rPr>
              <w:t>探索</w:t>
            </w:r>
            <w:r w:rsidRPr="00B34214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  <w:bookmarkStart w:id="0" w:name="_GoBack"/>
            <w:bookmarkEnd w:id="0"/>
            <w:r w:rsidRPr="00B34214">
              <w:rPr>
                <w:rFonts w:ascii="標楷體" w:eastAsia="標楷體" w:hAnsi="標楷體" w:hint="eastAsia"/>
                <w:b/>
                <w:sz w:val="28"/>
                <w:szCs w:val="28"/>
              </w:rPr>
              <w:t>分析</w:t>
            </w:r>
          </w:p>
        </w:tc>
      </w:tr>
      <w:tr w:rsidR="00793530" w:rsidRPr="00F97993" w:rsidTr="00446372">
        <w:trPr>
          <w:trHeight w:val="3360"/>
          <w:jc w:val="center"/>
        </w:trPr>
        <w:tc>
          <w:tcPr>
            <w:tcW w:w="10660" w:type="dxa"/>
            <w:vAlign w:val="center"/>
          </w:tcPr>
          <w:p w:rsidR="00793530" w:rsidRPr="00B34214" w:rsidRDefault="00793530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4214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第一天:107/5/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  <w:r w:rsidRPr="00B342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日(星期三) </w:t>
            </w:r>
          </w:p>
          <w:p w:rsidR="00793530" w:rsidRPr="0044569D" w:rsidRDefault="00793530" w:rsidP="00B34214">
            <w:pPr>
              <w:spacing w:line="30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44569D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第一案:淡水→</w:t>
            </w:r>
            <w:r w:rsidRPr="0044569D">
              <w:rPr>
                <w:rFonts w:ascii="標楷體" w:eastAsia="標楷體" w:hAnsi="標楷體" w:hint="eastAsia"/>
                <w:b/>
                <w:color w:val="4F6228" w:themeColor="accent3" w:themeShade="80"/>
                <w:sz w:val="28"/>
                <w:szCs w:val="28"/>
                <w:u w:val="single"/>
              </w:rPr>
              <w:t>草嶺古道登山健行/荒野探索/大里</w:t>
            </w:r>
            <w:r w:rsidRPr="0044569D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→宜蘭火車站4032/4184車次→火車運輸→花蓮火車站→花蓮市區探索→晚餐→鳳林→兆豐休閒農場→編織</w:t>
            </w:r>
            <w:proofErr w:type="gramStart"/>
            <w:r w:rsidRPr="0044569D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溫馨窩</w:t>
            </w:r>
            <w:proofErr w:type="gramEnd"/>
            <w:r w:rsidRPr="0044569D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(小木屋)→夜間探索→人員管制</w:t>
            </w:r>
          </w:p>
          <w:p w:rsidR="00793530" w:rsidRDefault="000F48BF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431E6F44" wp14:editId="019F51A2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1270</wp:posOffset>
                  </wp:positionV>
                  <wp:extent cx="3091815" cy="12471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草嶺圖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81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D39FB6B" wp14:editId="546F0BA4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1270</wp:posOffset>
                  </wp:positionV>
                  <wp:extent cx="2928620" cy="1309370"/>
                  <wp:effectExtent l="0" t="0" r="5080" b="508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p2008-1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62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3530" w:rsidRDefault="00793530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530" w:rsidRDefault="00793530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530" w:rsidRDefault="00793530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530" w:rsidRDefault="00793530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530" w:rsidRDefault="00793530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530" w:rsidRDefault="00793530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F48BF" w:rsidRPr="000F48BF" w:rsidRDefault="000F48BF" w:rsidP="000F48BF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宿:兆豐休閒農場小木屋</w:t>
            </w:r>
          </w:p>
          <w:p w:rsidR="00793530" w:rsidRPr="000F48BF" w:rsidRDefault="00793530" w:rsidP="0044569D">
            <w:pPr>
              <w:spacing w:line="300" w:lineRule="exact"/>
              <w:rPr>
                <w:rFonts w:ascii="標楷體" w:eastAsia="標楷體" w:hAnsi="標楷體"/>
                <w:b/>
                <w:color w:val="632423" w:themeColor="accent2" w:themeShade="80"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</w:rPr>
              <w:t>第二案:淡水→</w:t>
            </w:r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  <w:u w:val="single"/>
              </w:rPr>
              <w:t>上午林美石</w:t>
            </w:r>
            <w:proofErr w:type="gramStart"/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  <w:u w:val="single"/>
              </w:rPr>
              <w:t>磐</w:t>
            </w:r>
            <w:proofErr w:type="gramEnd"/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  <w:u w:val="single"/>
              </w:rPr>
              <w:t>步道/定向越野探索活動</w:t>
            </w:r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</w:rPr>
              <w:t>/下午</w:t>
            </w:r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  <w:u w:val="single"/>
              </w:rPr>
              <w:t>蘇澳南方澳情人灣沙灘團體活動</w:t>
            </w:r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</w:rPr>
              <w:t>或</w:t>
            </w:r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  <w:u w:val="single"/>
              </w:rPr>
              <w:t>武</w:t>
            </w:r>
            <w:proofErr w:type="gramStart"/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  <w:u w:val="single"/>
              </w:rPr>
              <w:t>荖</w:t>
            </w:r>
            <w:proofErr w:type="gramEnd"/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  <w:u w:val="single"/>
              </w:rPr>
              <w:t>坑風景區團體活動</w:t>
            </w:r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</w:rPr>
              <w:t>→蘇澳新火車站4032/4184車次→火車運輸→花蓮火車站→花蓮市區探索→晚餐→鳳林→兆豐休閒農場→編織</w:t>
            </w:r>
            <w:proofErr w:type="gramStart"/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</w:rPr>
              <w:t>溫馨窩</w:t>
            </w:r>
            <w:proofErr w:type="gramEnd"/>
            <w:r w:rsidRPr="000F48BF">
              <w:rPr>
                <w:rFonts w:ascii="標楷體" w:eastAsia="標楷體" w:hAnsi="標楷體" w:hint="eastAsia"/>
                <w:b/>
                <w:color w:val="632423" w:themeColor="accent2" w:themeShade="80"/>
                <w:sz w:val="28"/>
                <w:szCs w:val="28"/>
              </w:rPr>
              <w:t>(小木屋)→夜間探索→人員管制</w:t>
            </w:r>
          </w:p>
          <w:p w:rsidR="00793530" w:rsidRDefault="000F48BF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DA3D3DD" wp14:editId="4103BF0B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29210</wp:posOffset>
                  </wp:positionV>
                  <wp:extent cx="2603500" cy="1076960"/>
                  <wp:effectExtent l="0" t="0" r="6350" b="889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1p10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10BD6ED" wp14:editId="0E40F92C">
                  <wp:simplePos x="0" y="0"/>
                  <wp:positionH relativeFrom="column">
                    <wp:posOffset>3638550</wp:posOffset>
                  </wp:positionH>
                  <wp:positionV relativeFrom="paragraph">
                    <wp:posOffset>27940</wp:posOffset>
                  </wp:positionV>
                  <wp:extent cx="2688590" cy="1123315"/>
                  <wp:effectExtent l="0" t="0" r="0" b="63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0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644" w:rsidRDefault="00722644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2644" w:rsidRDefault="00722644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2644" w:rsidRDefault="00722644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2644" w:rsidRDefault="00722644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2644" w:rsidRDefault="00722644" w:rsidP="00B3421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530" w:rsidRPr="000F48BF" w:rsidRDefault="00793530" w:rsidP="0044569D">
            <w:pPr>
              <w:spacing w:line="280" w:lineRule="exact"/>
              <w:jc w:val="righ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宿:兆豐休閒農場小木屋</w:t>
            </w:r>
          </w:p>
          <w:p w:rsidR="00793530" w:rsidRPr="0044569D" w:rsidRDefault="00793530" w:rsidP="0044569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6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第二天:107/5/17日(星期四) </w:t>
            </w:r>
          </w:p>
          <w:p w:rsidR="00793530" w:rsidRDefault="00793530" w:rsidP="00793530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69D">
              <w:rPr>
                <w:rFonts w:ascii="標楷體" w:eastAsia="標楷體" w:hAnsi="標楷體" w:hint="eastAsia"/>
                <w:b/>
                <w:sz w:val="28"/>
                <w:szCs w:val="28"/>
              </w:rPr>
              <w:t>兆豐休閒農場→早餐→瑞穗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泛舟中心</w:t>
            </w:r>
            <w:r w:rsidRPr="0044569D">
              <w:rPr>
                <w:rFonts w:ascii="標楷體" w:eastAsia="標楷體" w:hAnsi="標楷體" w:hint="eastAsia"/>
                <w:b/>
                <w:sz w:val="28"/>
                <w:szCs w:val="28"/>
              </w:rPr>
              <w:t>→秀姑巒溪泛舟→長虹橋→晚餐→虔敬聚會→兆豐休閒農場→花蓮之夜</w:t>
            </w:r>
          </w:p>
          <w:p w:rsidR="00793530" w:rsidRPr="0044569D" w:rsidRDefault="000F48BF" w:rsidP="0044569D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1ACD">
              <w:rPr>
                <w:rFonts w:ascii="標楷體" w:eastAsia="標楷體" w:hAnsi="標楷體" w:hint="eastAsia"/>
                <w:b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71AEFE8D" wp14:editId="61685464">
                  <wp:simplePos x="0" y="0"/>
                  <wp:positionH relativeFrom="column">
                    <wp:posOffset>2421890</wp:posOffset>
                  </wp:positionH>
                  <wp:positionV relativeFrom="paragraph">
                    <wp:posOffset>41275</wp:posOffset>
                  </wp:positionV>
                  <wp:extent cx="2146300" cy="1092200"/>
                  <wp:effectExtent l="0" t="0" r="635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歐式花園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2644" w:rsidRPr="006D1ACD">
              <w:rPr>
                <w:rFonts w:ascii="標楷體" w:eastAsia="標楷體" w:hAnsi="標楷體" w:hint="eastAsia"/>
                <w:b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6A20A19" wp14:editId="516A3F1E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48895</wp:posOffset>
                  </wp:positionV>
                  <wp:extent cx="2107565" cy="1084580"/>
                  <wp:effectExtent l="0" t="0" r="6985" b="127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-02-26164143_90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30" w:rsidRPr="006D1ACD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宿:兆豐休閒農場小木屋</w:t>
            </w:r>
          </w:p>
          <w:p w:rsidR="00793530" w:rsidRDefault="00722644" w:rsidP="0044569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3551EAAA" wp14:editId="22A44EA1">
                  <wp:simplePos x="0" y="0"/>
                  <wp:positionH relativeFrom="column">
                    <wp:posOffset>4816475</wp:posOffset>
                  </wp:positionH>
                  <wp:positionV relativeFrom="paragraph">
                    <wp:posOffset>95885</wp:posOffset>
                  </wp:positionV>
                  <wp:extent cx="1681480" cy="85979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i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644" w:rsidRDefault="00722644" w:rsidP="0044569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2644" w:rsidRDefault="00722644" w:rsidP="0044569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2644" w:rsidRDefault="00722644" w:rsidP="0044569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2644" w:rsidRPr="0044569D" w:rsidRDefault="00722644" w:rsidP="0044569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22644" w:rsidRDefault="00722644" w:rsidP="0044569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93530" w:rsidRPr="0044569D" w:rsidRDefault="00793530" w:rsidP="0044569D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69D">
              <w:rPr>
                <w:rFonts w:ascii="標楷體" w:eastAsia="標楷體" w:hAnsi="標楷體" w:hint="eastAsia"/>
                <w:b/>
                <w:sz w:val="28"/>
                <w:szCs w:val="28"/>
              </w:rPr>
              <w:t>第三天:107/5/18日(星期五)</w:t>
            </w:r>
          </w:p>
          <w:p w:rsidR="00722644" w:rsidRPr="00B34214" w:rsidRDefault="00793530" w:rsidP="0072264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569D">
              <w:rPr>
                <w:rFonts w:ascii="標楷體" w:eastAsia="標楷體" w:hAnsi="標楷體" w:hint="eastAsia"/>
                <w:b/>
                <w:sz w:val="28"/>
                <w:szCs w:val="28"/>
              </w:rPr>
              <w:t>兆豐休閒農場→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整理行囊</w:t>
            </w:r>
            <w:r w:rsidRPr="0044569D">
              <w:rPr>
                <w:rFonts w:ascii="標楷體" w:eastAsia="標楷體" w:hAnsi="標楷體" w:hint="eastAsia"/>
                <w:b/>
                <w:sz w:val="28"/>
                <w:szCs w:val="28"/>
              </w:rPr>
              <w:t>→早餐→花蓮遠雄海洋世界參訪→花蓮城市探索→花蓮火車站→</w:t>
            </w:r>
            <w:r w:rsidRPr="0044569D">
              <w:rPr>
                <w:rFonts w:ascii="標楷體" w:eastAsia="標楷體" w:hAnsi="標楷體"/>
                <w:b/>
                <w:sz w:val="28"/>
                <w:szCs w:val="28"/>
              </w:rPr>
              <w:t>4207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/4033</w:t>
            </w:r>
            <w:r w:rsidRPr="0044569D">
              <w:rPr>
                <w:rFonts w:ascii="標楷體" w:eastAsia="標楷體" w:hAnsi="標楷體" w:hint="eastAsia"/>
                <w:b/>
                <w:sz w:val="28"/>
                <w:szCs w:val="28"/>
              </w:rPr>
              <w:t>列車→冬山火車站→專車→淡水</w:t>
            </w:r>
          </w:p>
        </w:tc>
      </w:tr>
      <w:tr w:rsidR="00793530" w:rsidRPr="000F48BF" w:rsidTr="00793530">
        <w:trPr>
          <w:trHeight w:val="773"/>
          <w:jc w:val="center"/>
        </w:trPr>
        <w:tc>
          <w:tcPr>
            <w:tcW w:w="10660" w:type="dxa"/>
            <w:vAlign w:val="center"/>
          </w:tcPr>
          <w:p w:rsidR="000F48BF" w:rsidRPr="000F48BF" w:rsidRDefault="000F48BF" w:rsidP="00722644">
            <w:pPr>
              <w:spacing w:line="2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預備案(中部地區)</w:t>
            </w:r>
          </w:p>
          <w:p w:rsidR="00722644" w:rsidRPr="000F48BF" w:rsidRDefault="00722644" w:rsidP="00722644">
            <w:pPr>
              <w:spacing w:line="280" w:lineRule="exact"/>
              <w:rPr>
                <w:rFonts w:ascii="標楷體" w:eastAsia="標楷體" w:hAnsi="標楷體"/>
                <w:b/>
                <w:color w:val="C00000"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第一天:107/5/16日(星期三)</w:t>
            </w:r>
            <w:r w:rsidRPr="000F48BF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或麗寶樂園:</w:t>
            </w:r>
            <w:r w:rsidRPr="008206D7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  <w:u w:val="single"/>
              </w:rPr>
              <w:t>馬拉灣水上世界</w:t>
            </w:r>
          </w:p>
          <w:p w:rsidR="00722644" w:rsidRPr="000F48BF" w:rsidRDefault="00722644" w:rsidP="0072264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淡水→國道風光→地震博物館→(午餐)→桃米生態村農村</w:t>
            </w:r>
            <w:r w:rsidR="000F48BF"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定向越野</w:t>
            </w: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探索體驗→頭社活盆地探索→日月潭地區飯店→晚餐→</w:t>
            </w:r>
            <w:proofErr w:type="gramStart"/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虔</w:t>
            </w:r>
            <w:proofErr w:type="gramEnd"/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進聚會/成年禮</w:t>
            </w:r>
          </w:p>
          <w:p w:rsidR="00722644" w:rsidRPr="000F48BF" w:rsidRDefault="00722644" w:rsidP="00722644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宿:日月潭地區飯店(或其他)</w:t>
            </w:r>
          </w:p>
          <w:p w:rsidR="00722644" w:rsidRPr="000F48BF" w:rsidRDefault="00722644" w:rsidP="0072264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第二天:107/5/1</w:t>
            </w:r>
            <w:r w:rsidR="008206D7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日(星期四) </w:t>
            </w:r>
          </w:p>
          <w:p w:rsidR="00722644" w:rsidRPr="000F48BF" w:rsidRDefault="00722644" w:rsidP="0072264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日月潭地區飯店(或其他)→早餐→區分二大單元→1.日月潭單車環湖之旅2.聖愛營地獨木舟/水上趣味競賽*上下午調換→晚餐→淡江日月潭之夜</w:t>
            </w:r>
          </w:p>
          <w:p w:rsidR="00722644" w:rsidRPr="000F48BF" w:rsidRDefault="00722644" w:rsidP="00722644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宿:日月潭地區飯店(或其他)</w:t>
            </w:r>
          </w:p>
          <w:p w:rsidR="00722644" w:rsidRPr="000F48BF" w:rsidRDefault="00722644" w:rsidP="0072264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第三天:107/5/18日(星期五)</w:t>
            </w:r>
          </w:p>
          <w:p w:rsidR="00793530" w:rsidRPr="000F48BF" w:rsidRDefault="00722644" w:rsidP="00722644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8BF">
              <w:rPr>
                <w:rFonts w:ascii="標楷體" w:eastAsia="標楷體" w:hAnsi="標楷體" w:hint="eastAsia"/>
                <w:b/>
                <w:sz w:val="28"/>
                <w:szCs w:val="28"/>
              </w:rPr>
              <w:t>日月潭地區飯店→早餐→日月潭纜車/九族文化村→午餐自理→國道風光→淡水</w:t>
            </w:r>
          </w:p>
        </w:tc>
      </w:tr>
    </w:tbl>
    <w:p w:rsidR="00815D08" w:rsidRPr="00E37524" w:rsidRDefault="00815D08" w:rsidP="00FE1164">
      <w:pPr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sectPr w:rsidR="00815D08" w:rsidRPr="00E37524" w:rsidSect="009D00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D8" w:rsidRDefault="00551ED8" w:rsidP="002F23FE">
      <w:r>
        <w:separator/>
      </w:r>
    </w:p>
  </w:endnote>
  <w:endnote w:type="continuationSeparator" w:id="0">
    <w:p w:rsidR="00551ED8" w:rsidRDefault="00551ED8" w:rsidP="002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D8" w:rsidRDefault="00551ED8" w:rsidP="002F23FE">
      <w:r>
        <w:separator/>
      </w:r>
    </w:p>
  </w:footnote>
  <w:footnote w:type="continuationSeparator" w:id="0">
    <w:p w:rsidR="00551ED8" w:rsidRDefault="00551ED8" w:rsidP="002F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09AB"/>
    <w:multiLevelType w:val="multilevel"/>
    <w:tmpl w:val="3564A0D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0F12BE"/>
    <w:multiLevelType w:val="hybridMultilevel"/>
    <w:tmpl w:val="5B0A27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4E5C5BBC"/>
    <w:multiLevelType w:val="hybridMultilevel"/>
    <w:tmpl w:val="F9585AA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9500A6"/>
    <w:multiLevelType w:val="multilevel"/>
    <w:tmpl w:val="2B6C30F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19B20C3"/>
    <w:multiLevelType w:val="hybridMultilevel"/>
    <w:tmpl w:val="15467EF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64E4052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9E04762">
      <w:start w:val="1"/>
      <w:numFmt w:val="decimal"/>
      <w:lvlText w:val="(%3.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93"/>
    <w:rsid w:val="0000384C"/>
    <w:rsid w:val="00041FD9"/>
    <w:rsid w:val="00052CCB"/>
    <w:rsid w:val="000849EC"/>
    <w:rsid w:val="000A6DB8"/>
    <w:rsid w:val="000B3AA9"/>
    <w:rsid w:val="000E0DEE"/>
    <w:rsid w:val="000F2B58"/>
    <w:rsid w:val="000F48BF"/>
    <w:rsid w:val="00101A65"/>
    <w:rsid w:val="00102DDA"/>
    <w:rsid w:val="001066D1"/>
    <w:rsid w:val="00162ECF"/>
    <w:rsid w:val="00175A29"/>
    <w:rsid w:val="00184D74"/>
    <w:rsid w:val="001919E2"/>
    <w:rsid w:val="001B7678"/>
    <w:rsid w:val="001C126D"/>
    <w:rsid w:val="001E55D1"/>
    <w:rsid w:val="001F487C"/>
    <w:rsid w:val="00294FAA"/>
    <w:rsid w:val="002A434E"/>
    <w:rsid w:val="002B2E64"/>
    <w:rsid w:val="002B5B56"/>
    <w:rsid w:val="002C1041"/>
    <w:rsid w:val="002C1D96"/>
    <w:rsid w:val="002D5CE2"/>
    <w:rsid w:val="002F23FE"/>
    <w:rsid w:val="00314039"/>
    <w:rsid w:val="00323433"/>
    <w:rsid w:val="00380CE0"/>
    <w:rsid w:val="00380DA1"/>
    <w:rsid w:val="003A556D"/>
    <w:rsid w:val="003B45B4"/>
    <w:rsid w:val="00403ADC"/>
    <w:rsid w:val="00420240"/>
    <w:rsid w:val="00443191"/>
    <w:rsid w:val="0044569D"/>
    <w:rsid w:val="004B19C8"/>
    <w:rsid w:val="0053086E"/>
    <w:rsid w:val="00533AD6"/>
    <w:rsid w:val="005348F1"/>
    <w:rsid w:val="005434FF"/>
    <w:rsid w:val="0055198B"/>
    <w:rsid w:val="00551ED8"/>
    <w:rsid w:val="00570A8B"/>
    <w:rsid w:val="005728DB"/>
    <w:rsid w:val="00572CB8"/>
    <w:rsid w:val="005741CA"/>
    <w:rsid w:val="0057599C"/>
    <w:rsid w:val="005B2084"/>
    <w:rsid w:val="005F5860"/>
    <w:rsid w:val="005F6151"/>
    <w:rsid w:val="00636E66"/>
    <w:rsid w:val="00650F55"/>
    <w:rsid w:val="0066582E"/>
    <w:rsid w:val="006828CC"/>
    <w:rsid w:val="00685640"/>
    <w:rsid w:val="006D1ACD"/>
    <w:rsid w:val="007221FE"/>
    <w:rsid w:val="00722644"/>
    <w:rsid w:val="00793530"/>
    <w:rsid w:val="007B7950"/>
    <w:rsid w:val="007C4A93"/>
    <w:rsid w:val="007C5BE0"/>
    <w:rsid w:val="0080555D"/>
    <w:rsid w:val="00815D08"/>
    <w:rsid w:val="00816A12"/>
    <w:rsid w:val="008206D7"/>
    <w:rsid w:val="008507EE"/>
    <w:rsid w:val="008A15C0"/>
    <w:rsid w:val="008B313A"/>
    <w:rsid w:val="008C35F7"/>
    <w:rsid w:val="009030EF"/>
    <w:rsid w:val="00913BB3"/>
    <w:rsid w:val="00957384"/>
    <w:rsid w:val="0098447E"/>
    <w:rsid w:val="00995BBA"/>
    <w:rsid w:val="009D00B7"/>
    <w:rsid w:val="00A656FF"/>
    <w:rsid w:val="00A94B65"/>
    <w:rsid w:val="00A96C00"/>
    <w:rsid w:val="00AB1163"/>
    <w:rsid w:val="00AE3CC1"/>
    <w:rsid w:val="00AE7315"/>
    <w:rsid w:val="00AF5769"/>
    <w:rsid w:val="00B34214"/>
    <w:rsid w:val="00B641FD"/>
    <w:rsid w:val="00BE0252"/>
    <w:rsid w:val="00BE085F"/>
    <w:rsid w:val="00BE6B89"/>
    <w:rsid w:val="00BF5C1F"/>
    <w:rsid w:val="00C147EC"/>
    <w:rsid w:val="00C47480"/>
    <w:rsid w:val="00C56F92"/>
    <w:rsid w:val="00C64E77"/>
    <w:rsid w:val="00C91022"/>
    <w:rsid w:val="00CB654B"/>
    <w:rsid w:val="00CD1AC3"/>
    <w:rsid w:val="00CE46F8"/>
    <w:rsid w:val="00D20A29"/>
    <w:rsid w:val="00D517AA"/>
    <w:rsid w:val="00D62FAB"/>
    <w:rsid w:val="00D7202C"/>
    <w:rsid w:val="00D72CC7"/>
    <w:rsid w:val="00DA7200"/>
    <w:rsid w:val="00E14734"/>
    <w:rsid w:val="00E22769"/>
    <w:rsid w:val="00E3727F"/>
    <w:rsid w:val="00E37524"/>
    <w:rsid w:val="00E510A8"/>
    <w:rsid w:val="00E553BB"/>
    <w:rsid w:val="00E868ED"/>
    <w:rsid w:val="00EB7C2F"/>
    <w:rsid w:val="00ED335B"/>
    <w:rsid w:val="00ED4185"/>
    <w:rsid w:val="00F04917"/>
    <w:rsid w:val="00F47204"/>
    <w:rsid w:val="00F535B5"/>
    <w:rsid w:val="00F762AC"/>
    <w:rsid w:val="00F94373"/>
    <w:rsid w:val="00F97572"/>
    <w:rsid w:val="00F97993"/>
    <w:rsid w:val="00FC3433"/>
    <w:rsid w:val="00FE1164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23FE"/>
    <w:rPr>
      <w:kern w:val="2"/>
    </w:rPr>
  </w:style>
  <w:style w:type="paragraph" w:styleId="a5">
    <w:name w:val="footer"/>
    <w:basedOn w:val="a"/>
    <w:link w:val="a6"/>
    <w:rsid w:val="002F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23FE"/>
    <w:rPr>
      <w:kern w:val="2"/>
    </w:rPr>
  </w:style>
  <w:style w:type="paragraph" w:styleId="a7">
    <w:name w:val="Balloon Text"/>
    <w:basedOn w:val="a"/>
    <w:link w:val="a8"/>
    <w:rsid w:val="00CE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E46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C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6F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23FE"/>
    <w:rPr>
      <w:kern w:val="2"/>
    </w:rPr>
  </w:style>
  <w:style w:type="paragraph" w:styleId="a5">
    <w:name w:val="footer"/>
    <w:basedOn w:val="a"/>
    <w:link w:val="a6"/>
    <w:rsid w:val="002F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23FE"/>
    <w:rPr>
      <w:kern w:val="2"/>
    </w:rPr>
  </w:style>
  <w:style w:type="paragraph" w:styleId="a7">
    <w:name w:val="Balloon Text"/>
    <w:basedOn w:val="a"/>
    <w:link w:val="a8"/>
    <w:rsid w:val="00CE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E46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C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6F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FD08-ED46-48F1-9F35-D0CA0184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HOME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2017-06-04T07:49:00Z</cp:lastPrinted>
  <dcterms:created xsi:type="dcterms:W3CDTF">2018-03-14T00:55:00Z</dcterms:created>
  <dcterms:modified xsi:type="dcterms:W3CDTF">2018-03-14T00:55:00Z</dcterms:modified>
</cp:coreProperties>
</file>