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31" w:rsidRDefault="003A1483" w:rsidP="003A148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內容簡介</w:t>
      </w:r>
      <w:r w:rsidR="004C3534">
        <w:rPr>
          <w:rFonts w:hint="eastAsia"/>
        </w:rPr>
        <w:t>(</w:t>
      </w:r>
      <w:r w:rsidR="004C3534" w:rsidRPr="004C3534">
        <w:rPr>
          <w:rFonts w:hint="eastAsia"/>
          <w:color w:val="FF0000"/>
        </w:rPr>
        <w:t>關於作者與內容簡介；中文字數</w:t>
      </w:r>
      <w:r w:rsidR="004C3534" w:rsidRPr="004C3534">
        <w:rPr>
          <w:rFonts w:hint="eastAsia"/>
          <w:color w:val="FF0000"/>
        </w:rPr>
        <w:t>100</w:t>
      </w:r>
      <w:r w:rsidR="004C3534" w:rsidRPr="004C3534">
        <w:rPr>
          <w:rFonts w:hint="eastAsia"/>
          <w:color w:val="FF0000"/>
        </w:rPr>
        <w:t>～</w:t>
      </w:r>
      <w:r w:rsidR="004C3534" w:rsidRPr="004C3534">
        <w:rPr>
          <w:rFonts w:hint="eastAsia"/>
          <w:color w:val="FF0000"/>
        </w:rPr>
        <w:t>200</w:t>
      </w:r>
      <w:r w:rsidR="004C3534">
        <w:rPr>
          <w:rFonts w:hint="eastAsia"/>
          <w:color w:val="FF0000"/>
        </w:rPr>
        <w:t>字</w:t>
      </w:r>
      <w:r w:rsidR="004C3534">
        <w:rPr>
          <w:rFonts w:hint="eastAsia"/>
        </w:rPr>
        <w:t>)</w:t>
      </w:r>
    </w:p>
    <w:p w:rsidR="003A1483" w:rsidRDefault="003A1483" w:rsidP="003A1483">
      <w:pPr>
        <w:pStyle w:val="a3"/>
        <w:ind w:leftChars="0"/>
        <w:rPr>
          <w:rFonts w:hint="eastAsia"/>
        </w:rPr>
      </w:pPr>
    </w:p>
    <w:p w:rsidR="003A1483" w:rsidRDefault="003A1483" w:rsidP="003A148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內容摘錄</w:t>
      </w:r>
      <w:r w:rsidRPr="004C3534">
        <w:rPr>
          <w:rFonts w:hint="eastAsia"/>
          <w:sz w:val="22"/>
        </w:rPr>
        <w:t>(</w:t>
      </w:r>
      <w:r w:rsidR="004C3534">
        <w:rPr>
          <w:rFonts w:hint="eastAsia"/>
          <w:color w:val="FF0000"/>
          <w:sz w:val="22"/>
        </w:rPr>
        <w:t>摘錄</w:t>
      </w:r>
      <w:r w:rsidRPr="004C3534">
        <w:rPr>
          <w:rFonts w:hint="eastAsia"/>
          <w:color w:val="FF0000"/>
          <w:sz w:val="22"/>
        </w:rPr>
        <w:t>書</w:t>
      </w:r>
      <w:r w:rsidR="004C3534">
        <w:rPr>
          <w:rFonts w:hint="eastAsia"/>
          <w:color w:val="FF0000"/>
          <w:sz w:val="22"/>
        </w:rPr>
        <w:t>中</w:t>
      </w:r>
      <w:r w:rsidRPr="004C3534">
        <w:rPr>
          <w:rFonts w:hint="eastAsia"/>
          <w:color w:val="FF0000"/>
          <w:sz w:val="22"/>
        </w:rPr>
        <w:t>有意義文字，頁碼須註明且為英文小寫</w:t>
      </w:r>
      <w:r w:rsidR="004C3534" w:rsidRPr="004C3534">
        <w:rPr>
          <w:rFonts w:hint="eastAsia"/>
          <w:color w:val="FF0000"/>
          <w:sz w:val="22"/>
        </w:rPr>
        <w:t>；中文字數</w:t>
      </w:r>
      <w:r w:rsidR="004C3534" w:rsidRPr="004C3534">
        <w:rPr>
          <w:rFonts w:hint="eastAsia"/>
          <w:color w:val="FF0000"/>
          <w:sz w:val="22"/>
        </w:rPr>
        <w:t>100</w:t>
      </w:r>
      <w:r w:rsidR="004C3534" w:rsidRPr="004C3534">
        <w:rPr>
          <w:rFonts w:hint="eastAsia"/>
          <w:color w:val="FF0000"/>
          <w:sz w:val="22"/>
        </w:rPr>
        <w:t>～</w:t>
      </w:r>
      <w:r w:rsidR="004C3534" w:rsidRPr="004C3534">
        <w:rPr>
          <w:rFonts w:hint="eastAsia"/>
          <w:color w:val="FF0000"/>
          <w:sz w:val="22"/>
        </w:rPr>
        <w:t>300</w:t>
      </w:r>
      <w:r w:rsidRPr="004C3534">
        <w:rPr>
          <w:rFonts w:hint="eastAsia"/>
          <w:sz w:val="22"/>
        </w:rPr>
        <w:t>)</w:t>
      </w:r>
    </w:p>
    <w:p w:rsidR="003A1483" w:rsidRDefault="003A1483" w:rsidP="003A1483">
      <w:pPr>
        <w:ind w:left="480"/>
        <w:rPr>
          <w:rFonts w:hint="eastAsia"/>
        </w:rPr>
      </w:pPr>
      <w:r>
        <w:rPr>
          <w:rFonts w:hint="eastAsia"/>
        </w:rPr>
        <w:t>1.</w:t>
      </w:r>
      <w:r w:rsidRPr="00950C82">
        <w:rPr>
          <w:rFonts w:ascii="新細明體" w:eastAsia="新細明體" w:hAnsi="新細明體" w:cs="新細明體"/>
          <w:kern w:val="0"/>
          <w:szCs w:val="24"/>
        </w:rPr>
        <w:t>贏家永遠有兩個競爭對者：一是時間、一是自己。</w:t>
      </w:r>
      <w:r>
        <w:rPr>
          <w:rFonts w:ascii="新細明體" w:eastAsia="新細明體" w:hAnsi="新細明體" w:cs="新細明體" w:hint="eastAsia"/>
          <w:kern w:val="0"/>
          <w:szCs w:val="24"/>
        </w:rPr>
        <w:t>p.</w:t>
      </w:r>
      <w:bookmarkStart w:id="0" w:name="_GoBack"/>
      <w:bookmarkEnd w:id="0"/>
      <w:r>
        <w:rPr>
          <w:rFonts w:ascii="新細明體" w:eastAsia="新細明體" w:hAnsi="新細明體" w:cs="新細明體"/>
          <w:kern w:val="0"/>
          <w:szCs w:val="24"/>
        </w:rPr>
        <w:t>6</w:t>
      </w:r>
      <w:r w:rsidRPr="00950C82">
        <w:rPr>
          <w:rFonts w:ascii="新細明體" w:eastAsia="新細明體" w:hAnsi="新細明體" w:cs="新細明體"/>
          <w:kern w:val="0"/>
          <w:szCs w:val="24"/>
        </w:rPr>
        <w:br/>
      </w:r>
      <w:r w:rsidRPr="00950C82">
        <w:rPr>
          <w:rFonts w:ascii="新細明體" w:eastAsia="新細明體" w:hAnsi="新細明體" w:cs="新細明體"/>
          <w:kern w:val="0"/>
          <w:szCs w:val="24"/>
        </w:rPr>
        <w:br/>
      </w:r>
      <w:r w:rsidR="004C3534">
        <w:rPr>
          <w:rFonts w:ascii="新細明體" w:eastAsia="新細明體" w:hAnsi="新細明體" w:cs="新細明體" w:hint="eastAsia"/>
          <w:kern w:val="0"/>
          <w:szCs w:val="24"/>
        </w:rPr>
        <w:t>2</w:t>
      </w:r>
      <w:r>
        <w:rPr>
          <w:rFonts w:ascii="新細明體" w:eastAsia="新細明體" w:hAnsi="新細明體" w:cs="新細明體" w:hint="eastAsia"/>
          <w:kern w:val="0"/>
          <w:szCs w:val="24"/>
        </w:rPr>
        <w:t>.</w:t>
      </w:r>
      <w:r w:rsidRPr="00950C82">
        <w:rPr>
          <w:rFonts w:ascii="新細明體" w:eastAsia="新細明體" w:hAnsi="新細明體" w:cs="新細明體"/>
          <w:kern w:val="0"/>
          <w:szCs w:val="24"/>
        </w:rPr>
        <w:t>所謂「執行力」，就是速度、準度、精度的全面貫徹。</w:t>
      </w:r>
      <w:r>
        <w:rPr>
          <w:rFonts w:ascii="新細明體" w:eastAsia="新細明體" w:hAnsi="新細明體" w:cs="新細明體" w:hint="eastAsia"/>
          <w:kern w:val="0"/>
          <w:szCs w:val="24"/>
        </w:rPr>
        <w:t>p</w:t>
      </w:r>
      <w:r>
        <w:rPr>
          <w:rFonts w:ascii="新細明體" w:eastAsia="新細明體" w:hAnsi="新細明體" w:cs="新細明體"/>
          <w:kern w:val="0"/>
          <w:szCs w:val="24"/>
        </w:rPr>
        <w:t>.29</w:t>
      </w:r>
      <w:r w:rsidRPr="00950C82">
        <w:rPr>
          <w:rFonts w:ascii="新細明體" w:eastAsia="新細明體" w:hAnsi="新細明體" w:cs="新細明體"/>
          <w:kern w:val="0"/>
          <w:szCs w:val="24"/>
        </w:rPr>
        <w:br/>
      </w:r>
      <w:r w:rsidRPr="00950C82">
        <w:rPr>
          <w:rFonts w:ascii="新細明體" w:eastAsia="新細明體" w:hAnsi="新細明體" w:cs="新細明體"/>
          <w:kern w:val="0"/>
          <w:szCs w:val="24"/>
        </w:rPr>
        <w:br/>
      </w:r>
      <w:r w:rsidR="004C3534">
        <w:rPr>
          <w:rFonts w:ascii="新細明體" w:eastAsia="新細明體" w:hAnsi="新細明體" w:cs="新細明體" w:hint="eastAsia"/>
          <w:kern w:val="0"/>
          <w:szCs w:val="24"/>
        </w:rPr>
        <w:t>3</w:t>
      </w:r>
      <w:r>
        <w:rPr>
          <w:rFonts w:ascii="新細明體" w:eastAsia="新細明體" w:hAnsi="新細明體" w:cs="新細明體" w:hint="eastAsia"/>
          <w:kern w:val="0"/>
          <w:szCs w:val="24"/>
        </w:rPr>
        <w:t>.</w:t>
      </w:r>
      <w:r w:rsidRPr="00950C82">
        <w:rPr>
          <w:rFonts w:ascii="新細明體" w:eastAsia="新細明體" w:hAnsi="新細明體" w:cs="新細明體"/>
          <w:kern w:val="0"/>
          <w:szCs w:val="24"/>
        </w:rPr>
        <w:t>先有嚴師，才有高徒。</w:t>
      </w:r>
      <w:r>
        <w:rPr>
          <w:rFonts w:ascii="新細明體" w:eastAsia="新細明體" w:hAnsi="新細明體" w:cs="新細明體" w:hint="eastAsia"/>
          <w:kern w:val="0"/>
          <w:szCs w:val="24"/>
        </w:rPr>
        <w:t>p</w:t>
      </w:r>
      <w:r>
        <w:rPr>
          <w:rFonts w:ascii="新細明體" w:eastAsia="新細明體" w:hAnsi="新細明體" w:cs="新細明體"/>
          <w:kern w:val="0"/>
          <w:szCs w:val="24"/>
        </w:rPr>
        <w:t>.49</w:t>
      </w:r>
      <w:r>
        <w:rPr>
          <w:rFonts w:ascii="新細明體" w:eastAsia="新細明體" w:hAnsi="新細明體" w:cs="新細明體"/>
          <w:kern w:val="0"/>
          <w:szCs w:val="24"/>
        </w:rPr>
        <w:br/>
      </w:r>
    </w:p>
    <w:p w:rsidR="003A1483" w:rsidRDefault="003A1483" w:rsidP="003A148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我的觀點</w:t>
      </w:r>
      <w:r>
        <w:rPr>
          <w:rFonts w:hint="eastAsia"/>
        </w:rPr>
        <w:t>(</w:t>
      </w:r>
      <w:r w:rsidR="004C3534" w:rsidRPr="004C3534">
        <w:rPr>
          <w:rFonts w:hint="eastAsia"/>
          <w:color w:val="FF0000"/>
        </w:rPr>
        <w:t>開頭須空</w:t>
      </w:r>
      <w:r w:rsidR="004C3534" w:rsidRPr="004C3534">
        <w:rPr>
          <w:rFonts w:hint="eastAsia"/>
          <w:color w:val="FF0000"/>
        </w:rPr>
        <w:t>2</w:t>
      </w:r>
      <w:r w:rsidR="004C3534" w:rsidRPr="004C3534">
        <w:rPr>
          <w:rFonts w:hint="eastAsia"/>
          <w:color w:val="FF0000"/>
        </w:rPr>
        <w:t>個字、</w:t>
      </w:r>
      <w:proofErr w:type="gramStart"/>
      <w:r w:rsidR="004C3534" w:rsidRPr="004C3534">
        <w:rPr>
          <w:rFonts w:hint="eastAsia"/>
          <w:color w:val="FF0000"/>
        </w:rPr>
        <w:t>段落間須空</w:t>
      </w:r>
      <w:proofErr w:type="gramEnd"/>
      <w:r w:rsidR="004C3534" w:rsidRPr="004C3534">
        <w:rPr>
          <w:rFonts w:hint="eastAsia"/>
          <w:color w:val="FF0000"/>
        </w:rPr>
        <w:t>一行；</w:t>
      </w:r>
      <w:r w:rsidR="004C3534">
        <w:rPr>
          <w:rFonts w:hint="eastAsia"/>
          <w:color w:val="FF0000"/>
        </w:rPr>
        <w:t>字數</w:t>
      </w:r>
      <w:r w:rsidRPr="003A1483">
        <w:rPr>
          <w:rFonts w:hint="eastAsia"/>
          <w:color w:val="FF0000"/>
        </w:rPr>
        <w:t>1000</w:t>
      </w:r>
      <w:r w:rsidRPr="003A1483">
        <w:rPr>
          <w:rFonts w:hint="eastAsia"/>
          <w:color w:val="FF0000"/>
        </w:rPr>
        <w:t>以上</w:t>
      </w:r>
      <w:r>
        <w:rPr>
          <w:rFonts w:hint="eastAsia"/>
        </w:rPr>
        <w:t>)</w:t>
      </w:r>
    </w:p>
    <w:p w:rsidR="003A1483" w:rsidRDefault="003A1483" w:rsidP="003A1483">
      <w:pPr>
        <w:pStyle w:val="a3"/>
        <w:ind w:leftChars="0"/>
        <w:rPr>
          <w:rFonts w:hint="eastAsia"/>
        </w:rPr>
      </w:pPr>
    </w:p>
    <w:p w:rsidR="003A1483" w:rsidRDefault="003A1483" w:rsidP="003A148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討論議題</w:t>
      </w:r>
      <w:r w:rsidR="008310B3">
        <w:rPr>
          <w:rFonts w:hint="eastAsia"/>
        </w:rPr>
        <w:t>(</w:t>
      </w:r>
      <w:r w:rsidR="008310B3" w:rsidRPr="004C3534">
        <w:rPr>
          <w:rFonts w:hint="eastAsia"/>
          <w:color w:val="FF0000"/>
        </w:rPr>
        <w:t>針對書籍內容至少提出一個相關的</w:t>
      </w:r>
      <w:r w:rsidR="004C3534" w:rsidRPr="004C3534">
        <w:rPr>
          <w:rFonts w:hint="eastAsia"/>
          <w:color w:val="FF0000"/>
        </w:rPr>
        <w:t>討論議題</w:t>
      </w:r>
      <w:r w:rsidR="008310B3">
        <w:rPr>
          <w:rFonts w:hint="eastAsia"/>
        </w:rPr>
        <w:t>)</w:t>
      </w:r>
    </w:p>
    <w:p w:rsidR="004C3534" w:rsidRDefault="004C3534" w:rsidP="004C3534">
      <w:pPr>
        <w:rPr>
          <w:rFonts w:hint="eastAsia"/>
        </w:rPr>
      </w:pPr>
    </w:p>
    <w:p w:rsidR="008310B3" w:rsidRDefault="008310B3" w:rsidP="008310B3">
      <w:pPr>
        <w:pStyle w:val="a3"/>
        <w:rPr>
          <w:rFonts w:hint="eastAsia"/>
        </w:rPr>
      </w:pPr>
      <w:r>
        <w:t>對於腦死者究竟是應該要器官捐贈，延續大愛，還是繼續照顧患者，等待奇蹟</w:t>
      </w:r>
      <w:r>
        <w:t>?</w:t>
      </w:r>
      <w:r>
        <w:t>繼續照顧腦死者是否是自私的行為</w:t>
      </w:r>
      <w:r>
        <w:t>?</w:t>
      </w:r>
    </w:p>
    <w:p w:rsidR="008310B3" w:rsidRPr="003A1483" w:rsidRDefault="008310B3" w:rsidP="008310B3"/>
    <w:sectPr w:rsidR="008310B3" w:rsidRPr="003A14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5041A"/>
    <w:multiLevelType w:val="hybridMultilevel"/>
    <w:tmpl w:val="1576C7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83"/>
    <w:rsid w:val="00366797"/>
    <w:rsid w:val="003A1483"/>
    <w:rsid w:val="004C3534"/>
    <w:rsid w:val="006A2831"/>
    <w:rsid w:val="0083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48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4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2018-11-28T04:47:00Z</dcterms:created>
  <dcterms:modified xsi:type="dcterms:W3CDTF">2018-11-28T05:24:00Z</dcterms:modified>
</cp:coreProperties>
</file>