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4B" w:rsidRDefault="000D27B2" w:rsidP="00E85D4B">
      <w:pPr>
        <w:shd w:val="clear" w:color="auto" w:fill="FFFFFF"/>
        <w:ind w:left="641" w:hangingChars="200" w:hanging="641"/>
        <w:contextualSpacing/>
        <w:mirrorIndents/>
        <w:jc w:val="center"/>
        <w:rPr>
          <w:rFonts w:ascii="標楷體" w:eastAsia="標楷體" w:hAnsi="標楷體" w:cs="新細明體"/>
          <w:b/>
          <w:color w:val="333333"/>
          <w:kern w:val="0"/>
          <w:sz w:val="32"/>
          <w:szCs w:val="32"/>
        </w:rPr>
      </w:pPr>
      <w:r w:rsidRPr="00E85D4B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新北市政府家庭教育中心</w:t>
      </w:r>
    </w:p>
    <w:p w:rsidR="005250E1" w:rsidRPr="003B657E" w:rsidRDefault="00991893" w:rsidP="00E85D4B">
      <w:pPr>
        <w:shd w:val="clear" w:color="auto" w:fill="FFFFFF"/>
        <w:ind w:left="641" w:hangingChars="200" w:hanging="641"/>
        <w:contextualSpacing/>
        <w:mirrorIndents/>
        <w:jc w:val="center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E85D4B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「下載</w:t>
      </w:r>
      <w:proofErr w:type="gramStart"/>
      <w:r w:rsidR="005250E1" w:rsidRPr="00E85D4B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新北動健康</w:t>
      </w:r>
      <w:proofErr w:type="gramEnd"/>
      <w:r w:rsidRPr="00E85D4B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APP</w:t>
      </w:r>
      <w:r w:rsidR="00912CCD" w:rsidRPr="00E85D4B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並註冊，</w:t>
      </w:r>
      <w:proofErr w:type="gramStart"/>
      <w:r w:rsidR="00912CCD" w:rsidRPr="00E85D4B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週週</w:t>
      </w:r>
      <w:proofErr w:type="gramEnd"/>
      <w:r w:rsidRPr="00E85D4B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抽獎</w:t>
      </w:r>
      <w:r w:rsidR="00912CCD" w:rsidRPr="00E85D4B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送</w:t>
      </w:r>
      <w:r w:rsidRPr="00E85D4B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」</w:t>
      </w:r>
      <w:r w:rsidR="00E85D4B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抽獎</w:t>
      </w:r>
      <w:r w:rsidR="005250E1" w:rsidRPr="00E85D4B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辦法</w:t>
      </w:r>
    </w:p>
    <w:p w:rsidR="005250E1" w:rsidRPr="00500FB2" w:rsidRDefault="00991893" w:rsidP="00500FB2">
      <w:pPr>
        <w:pStyle w:val="a8"/>
        <w:numPr>
          <w:ilvl w:val="0"/>
          <w:numId w:val="2"/>
        </w:numPr>
        <w:shd w:val="clear" w:color="auto" w:fill="FFFFFF"/>
        <w:ind w:leftChars="0" w:left="440" w:hangingChars="200" w:hanging="44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請小朋友邀請阿公、阿</w:t>
      </w:r>
      <w:proofErr w:type="gramStart"/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嬤</w:t>
      </w:r>
      <w:proofErr w:type="gramEnd"/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、父母或其他親朋好友下載</w:t>
      </w:r>
      <w:proofErr w:type="gramStart"/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新北動健康</w:t>
      </w:r>
      <w:proofErr w:type="gramEnd"/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APP並完成註冊(以手機掃瞄QR CODE下載或使用電腦上</w:t>
      </w:r>
      <w:hyperlink r:id="rId8" w:history="1">
        <w:r w:rsidRPr="00500FB2">
          <w:rPr>
            <w:rStyle w:val="a3"/>
            <w:rFonts w:ascii="標楷體" w:eastAsia="標楷體" w:hAnsi="標楷體" w:cs="新細明體" w:hint="eastAsia"/>
            <w:kern w:val="0"/>
            <w:sz w:val="22"/>
          </w:rPr>
          <w:t>https://f4a.tw</w:t>
        </w:r>
      </w:hyperlink>
      <w:r w:rsidRPr="00500FB2">
        <w:rPr>
          <w:rFonts w:ascii="標楷體" w:eastAsia="標楷體" w:hAnsi="標楷體" w:cs="新細明體" w:hint="eastAsia"/>
          <w:color w:val="333333"/>
          <w:kern w:val="0"/>
          <w:sz w:val="22"/>
        </w:rPr>
        <w:t>以手機號碼註冊會員)</w:t>
      </w:r>
    </w:p>
    <w:p w:rsidR="00EA1D56" w:rsidRPr="00C32767" w:rsidRDefault="00EA1D56" w:rsidP="00E60806">
      <w:pPr>
        <w:pStyle w:val="a8"/>
        <w:shd w:val="clear" w:color="auto" w:fill="FFFFFF"/>
        <w:ind w:leftChars="0" w:left="440" w:hangingChars="200" w:hanging="440"/>
        <w:contextualSpacing/>
        <w:mirrorIndents/>
        <w:jc w:val="center"/>
        <w:rPr>
          <w:rFonts w:ascii="標楷體" w:eastAsia="標楷體" w:hAnsi="標楷體" w:cs="新細明體"/>
          <w:color w:val="333333"/>
          <w:kern w:val="0"/>
          <w:sz w:val="22"/>
        </w:rPr>
      </w:pPr>
      <w:r w:rsidRPr="00C32767">
        <w:rPr>
          <w:rFonts w:ascii="標楷體" w:eastAsia="標楷體" w:hAnsi="標楷體"/>
          <w:noProof/>
          <w:sz w:val="22"/>
        </w:rPr>
        <w:drawing>
          <wp:inline distT="0" distB="0" distL="0" distR="0" wp14:anchorId="0BD87957" wp14:editId="0AB3B65B">
            <wp:extent cx="771525" cy="876300"/>
            <wp:effectExtent l="0" t="0" r="9525" b="0"/>
            <wp:docPr id="6" name="圖片 5" descr="C:\Users\user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 descr="C:\Users\user\Desktop\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2" cy="87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93" w:rsidRPr="00C32767" w:rsidRDefault="00991893" w:rsidP="007800C2">
      <w:pPr>
        <w:pStyle w:val="a8"/>
        <w:numPr>
          <w:ilvl w:val="0"/>
          <w:numId w:val="2"/>
        </w:numPr>
        <w:shd w:val="clear" w:color="auto" w:fill="FFFFFF"/>
        <w:ind w:leftChars="0" w:left="440" w:hangingChars="200" w:hanging="44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下載「</w:t>
      </w:r>
      <w:proofErr w:type="gramStart"/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新北動健康</w:t>
      </w:r>
      <w:proofErr w:type="gramEnd"/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APP 」並註冊後，請到「 APP</w:t>
      </w:r>
      <w:r w:rsidR="00BE4396">
        <w:rPr>
          <w:rFonts w:ascii="標楷體" w:eastAsia="標楷體" w:hAnsi="標楷體" w:cs="新細明體" w:hint="eastAsia"/>
          <w:color w:val="333333"/>
          <w:kern w:val="0"/>
          <w:sz w:val="22"/>
        </w:rPr>
        <w:t>抽獎表單」網址登入資料及手機號碼，即可參加</w:t>
      </w:r>
      <w:proofErr w:type="gramStart"/>
      <w:r w:rsidR="00BE4396">
        <w:rPr>
          <w:rFonts w:ascii="標楷體" w:eastAsia="標楷體" w:hAnsi="標楷體" w:cs="新細明體" w:hint="eastAsia"/>
          <w:color w:val="333333"/>
          <w:kern w:val="0"/>
          <w:sz w:val="22"/>
        </w:rPr>
        <w:t>週週</w:t>
      </w:r>
      <w:proofErr w:type="gramEnd"/>
      <w:r w:rsidR="00BE4396">
        <w:rPr>
          <w:rFonts w:ascii="標楷體" w:eastAsia="標楷體" w:hAnsi="標楷體" w:cs="新細明體" w:hint="eastAsia"/>
          <w:color w:val="333333"/>
          <w:kern w:val="0"/>
          <w:sz w:val="22"/>
        </w:rPr>
        <w:t>抽獎</w:t>
      </w:r>
      <w:r w:rsidR="00912CCD">
        <w:rPr>
          <w:rFonts w:ascii="標楷體" w:eastAsia="標楷體" w:hAnsi="標楷體" w:cs="新細明體" w:hint="eastAsia"/>
          <w:color w:val="333333"/>
          <w:kern w:val="0"/>
          <w:sz w:val="22"/>
        </w:rPr>
        <w:t>送</w:t>
      </w: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！</w:t>
      </w:r>
    </w:p>
    <w:p w:rsidR="00991893" w:rsidRPr="00C32767" w:rsidRDefault="00991893" w:rsidP="00E60806">
      <w:pPr>
        <w:shd w:val="clear" w:color="auto" w:fill="FFFFFF"/>
        <w:ind w:left="440" w:hangingChars="200" w:hanging="440"/>
        <w:contextualSpacing/>
        <w:mirrorIndents/>
        <w:jc w:val="center"/>
        <w:rPr>
          <w:rFonts w:ascii="標楷體" w:eastAsia="標楷體" w:hAnsi="標楷體" w:cs="MS Gothic"/>
          <w:color w:val="333333"/>
          <w:kern w:val="0"/>
          <w:sz w:val="22"/>
        </w:rPr>
      </w:pPr>
      <w:r w:rsidRPr="00C32767">
        <w:rPr>
          <w:rFonts w:ascii="標楷體" w:eastAsia="標楷體" w:hAnsi="標楷體"/>
          <w:noProof/>
          <w:sz w:val="22"/>
        </w:rPr>
        <w:drawing>
          <wp:inline distT="0" distB="0" distL="0" distR="0" wp14:anchorId="1065B5DF" wp14:editId="5324435A">
            <wp:extent cx="766445" cy="871071"/>
            <wp:effectExtent l="19050" t="19050" r="14605" b="24765"/>
            <wp:docPr id="7" name="圖片 6" descr="C:\Users\user\Desktop\抽獎表單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C:\Users\user\Desktop\抽獎表單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8" t="9702" r="6716" b="8955"/>
                    <a:stretch/>
                  </pic:blipFill>
                  <pic:spPr bwMode="auto">
                    <a:xfrm>
                      <a:off x="0" y="0"/>
                      <a:ext cx="777594" cy="883742"/>
                    </a:xfrm>
                    <a:prstGeom prst="rect">
                      <a:avLst/>
                    </a:prstGeom>
                    <a:noFill/>
                    <a:ln w="10795"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893" w:rsidRPr="00C32767" w:rsidRDefault="00991893" w:rsidP="00C32767">
      <w:pPr>
        <w:shd w:val="clear" w:color="auto" w:fill="FFFFFF"/>
        <w:ind w:left="440" w:hangingChars="200" w:hanging="44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r w:rsidRPr="00C32767">
        <w:rPr>
          <w:rFonts w:ascii="標楷體" w:eastAsia="標楷體" w:hAnsi="標楷體" w:cs="新細明體"/>
          <w:color w:val="333333"/>
          <w:kern w:val="0"/>
          <w:sz w:val="22"/>
        </w:rPr>
        <w:t>APP</w:t>
      </w: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抽獎表單以手機掃描QR CODE填表或使用電腦上</w:t>
      </w:r>
      <w:hyperlink r:id="rId11" w:history="1">
        <w:r w:rsidR="00EA1D56" w:rsidRPr="00C32767">
          <w:rPr>
            <w:rStyle w:val="a3"/>
            <w:rFonts w:ascii="標楷體" w:eastAsia="標楷體" w:hAnsi="標楷體" w:cs="新細明體" w:hint="eastAsia"/>
            <w:kern w:val="0"/>
            <w:sz w:val="22"/>
          </w:rPr>
          <w:t>https://goo.gl/z8IxBS</w:t>
        </w:r>
      </w:hyperlink>
    </w:p>
    <w:p w:rsidR="00EA1D56" w:rsidRPr="00764B4E" w:rsidRDefault="00080C27" w:rsidP="001A538A">
      <w:pPr>
        <w:pStyle w:val="a8"/>
        <w:numPr>
          <w:ilvl w:val="0"/>
          <w:numId w:val="2"/>
        </w:numPr>
        <w:shd w:val="clear" w:color="auto" w:fill="FFFFFF"/>
        <w:ind w:leftChars="0" w:left="440" w:hangingChars="200" w:hanging="44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r>
        <w:rPr>
          <w:rFonts w:ascii="標楷體" w:eastAsia="標楷體" w:hAnsi="標楷體" w:cs="新細明體" w:hint="eastAsia"/>
          <w:color w:val="333333"/>
          <w:kern w:val="0"/>
          <w:sz w:val="22"/>
        </w:rPr>
        <w:t>注意事項：活動</w:t>
      </w:r>
      <w:r w:rsidR="00EA1D56" w:rsidRPr="00764B4E">
        <w:rPr>
          <w:rFonts w:ascii="標楷體" w:eastAsia="標楷體" w:hAnsi="標楷體" w:cs="新細明體" w:hint="eastAsia"/>
          <w:color w:val="333333"/>
          <w:kern w:val="0"/>
          <w:sz w:val="22"/>
        </w:rPr>
        <w:t>即日起至106年6月16日止，皆可登錄。5月15日起，每逢週一連續6</w:t>
      </w:r>
      <w:proofErr w:type="gramStart"/>
      <w:r w:rsidR="00EA1D56" w:rsidRPr="00764B4E">
        <w:rPr>
          <w:rFonts w:ascii="標楷體" w:eastAsia="標楷體" w:hAnsi="標楷體" w:cs="新細明體" w:hint="eastAsia"/>
          <w:color w:val="333333"/>
          <w:kern w:val="0"/>
          <w:sz w:val="22"/>
        </w:rPr>
        <w:t>週</w:t>
      </w:r>
      <w:proofErr w:type="gramEnd"/>
      <w:r w:rsidR="00EA1D56" w:rsidRPr="00764B4E">
        <w:rPr>
          <w:rFonts w:ascii="標楷體" w:eastAsia="標楷體" w:hAnsi="標楷體" w:cs="新細明體" w:hint="eastAsia"/>
          <w:color w:val="333333"/>
          <w:kern w:val="0"/>
          <w:sz w:val="22"/>
        </w:rPr>
        <w:t>，每週抽出66名。</w:t>
      </w:r>
    </w:p>
    <w:p w:rsidR="007F4F28" w:rsidRPr="00C32767" w:rsidRDefault="00EA1D56" w:rsidP="00C32767">
      <w:pPr>
        <w:pStyle w:val="a8"/>
        <w:numPr>
          <w:ilvl w:val="0"/>
          <w:numId w:val="2"/>
        </w:numPr>
        <w:ind w:leftChars="0" w:left="440" w:hangingChars="200" w:hanging="44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每週獎品內容：</w:t>
      </w:r>
    </w:p>
    <w:tbl>
      <w:tblPr>
        <w:tblStyle w:val="a9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134"/>
        <w:gridCol w:w="992"/>
        <w:gridCol w:w="1134"/>
        <w:gridCol w:w="709"/>
        <w:gridCol w:w="709"/>
        <w:gridCol w:w="1134"/>
        <w:gridCol w:w="1134"/>
      </w:tblGrid>
      <w:tr w:rsidR="006428D1" w:rsidRPr="00C32767" w:rsidTr="0076306D">
        <w:trPr>
          <w:trHeight w:val="935"/>
        </w:trPr>
        <w:tc>
          <w:tcPr>
            <w:tcW w:w="1418" w:type="dxa"/>
            <w:vAlign w:val="center"/>
          </w:tcPr>
          <w:p w:rsidR="00C32767" w:rsidRPr="00764B4E" w:rsidRDefault="00C32767" w:rsidP="00C32767">
            <w:pPr>
              <w:ind w:left="561" w:hangingChars="200" w:hanging="561"/>
              <w:contextualSpacing/>
              <w:mirrorIndents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764B4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獎品項目</w:t>
            </w:r>
          </w:p>
        </w:tc>
        <w:tc>
          <w:tcPr>
            <w:tcW w:w="992" w:type="dxa"/>
            <w:vAlign w:val="center"/>
          </w:tcPr>
          <w:p w:rsidR="00C32767" w:rsidRPr="00C32767" w:rsidRDefault="00C32767" w:rsidP="0076306D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7F4F2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腳踏車</w:t>
            </w:r>
          </w:p>
        </w:tc>
        <w:tc>
          <w:tcPr>
            <w:tcW w:w="1134" w:type="dxa"/>
            <w:vAlign w:val="center"/>
          </w:tcPr>
          <w:p w:rsidR="00C32767" w:rsidRPr="00C32767" w:rsidRDefault="00C32767" w:rsidP="0076306D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7F4F2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運動手環</w:t>
            </w:r>
          </w:p>
        </w:tc>
        <w:tc>
          <w:tcPr>
            <w:tcW w:w="1134" w:type="dxa"/>
            <w:vAlign w:val="center"/>
          </w:tcPr>
          <w:p w:rsidR="00C32767" w:rsidRPr="00C32767" w:rsidRDefault="00C32767" w:rsidP="0076306D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C3276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羽毛球拍</w:t>
            </w:r>
          </w:p>
        </w:tc>
        <w:tc>
          <w:tcPr>
            <w:tcW w:w="992" w:type="dxa"/>
            <w:vAlign w:val="center"/>
          </w:tcPr>
          <w:p w:rsidR="00C32767" w:rsidRPr="00C32767" w:rsidRDefault="00C32767" w:rsidP="0076306D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7F4F2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躲避球</w:t>
            </w:r>
          </w:p>
        </w:tc>
        <w:tc>
          <w:tcPr>
            <w:tcW w:w="1134" w:type="dxa"/>
            <w:vAlign w:val="center"/>
          </w:tcPr>
          <w:p w:rsidR="00C32767" w:rsidRPr="00C32767" w:rsidRDefault="00C32767" w:rsidP="0076306D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C3276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高級跳繩</w:t>
            </w:r>
          </w:p>
        </w:tc>
        <w:tc>
          <w:tcPr>
            <w:tcW w:w="709" w:type="dxa"/>
            <w:vAlign w:val="center"/>
          </w:tcPr>
          <w:p w:rsidR="00C32767" w:rsidRPr="00C32767" w:rsidRDefault="00C32767" w:rsidP="0076306D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7F4F2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籃球</w:t>
            </w:r>
          </w:p>
        </w:tc>
        <w:tc>
          <w:tcPr>
            <w:tcW w:w="709" w:type="dxa"/>
            <w:vAlign w:val="center"/>
          </w:tcPr>
          <w:p w:rsidR="00C32767" w:rsidRPr="00C32767" w:rsidRDefault="00C32767" w:rsidP="0076306D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proofErr w:type="gramStart"/>
            <w:r w:rsidRPr="00C3276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蛇板</w:t>
            </w:r>
            <w:proofErr w:type="gramEnd"/>
          </w:p>
        </w:tc>
        <w:tc>
          <w:tcPr>
            <w:tcW w:w="1134" w:type="dxa"/>
            <w:vAlign w:val="center"/>
          </w:tcPr>
          <w:p w:rsidR="00C32767" w:rsidRPr="00C32767" w:rsidRDefault="00C32767" w:rsidP="0076306D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7F4F2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運動水壺</w:t>
            </w:r>
          </w:p>
        </w:tc>
        <w:tc>
          <w:tcPr>
            <w:tcW w:w="1134" w:type="dxa"/>
            <w:vAlign w:val="center"/>
          </w:tcPr>
          <w:p w:rsidR="00C32767" w:rsidRPr="00C32767" w:rsidRDefault="00C32767" w:rsidP="0076306D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proofErr w:type="gramStart"/>
            <w:r w:rsidRPr="00C3276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旋風球組</w:t>
            </w:r>
            <w:proofErr w:type="gramEnd"/>
          </w:p>
        </w:tc>
      </w:tr>
      <w:tr w:rsidR="006428D1" w:rsidRPr="00C32767" w:rsidTr="0076306D">
        <w:trPr>
          <w:trHeight w:val="218"/>
        </w:trPr>
        <w:tc>
          <w:tcPr>
            <w:tcW w:w="1418" w:type="dxa"/>
            <w:vAlign w:val="center"/>
          </w:tcPr>
          <w:p w:rsidR="00C32767" w:rsidRPr="00764B4E" w:rsidRDefault="00C32767" w:rsidP="00BB69F8">
            <w:pPr>
              <w:ind w:left="561" w:hangingChars="200" w:hanging="561"/>
              <w:contextualSpacing/>
              <w:mirrorIndents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  <w:r w:rsidRPr="00764B4E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數量</w:t>
            </w:r>
          </w:p>
        </w:tc>
        <w:tc>
          <w:tcPr>
            <w:tcW w:w="992" w:type="dxa"/>
            <w:vAlign w:val="center"/>
          </w:tcPr>
          <w:p w:rsidR="00C32767" w:rsidRPr="00C32767" w:rsidRDefault="00C32767" w:rsidP="00BB69F8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C3276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32767" w:rsidRPr="00C32767" w:rsidRDefault="00C32767" w:rsidP="00BB69F8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C3276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32767" w:rsidRPr="00C32767" w:rsidRDefault="00C32767" w:rsidP="00BB69F8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C3276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54</w:t>
            </w:r>
          </w:p>
        </w:tc>
        <w:tc>
          <w:tcPr>
            <w:tcW w:w="992" w:type="dxa"/>
            <w:vAlign w:val="center"/>
          </w:tcPr>
          <w:p w:rsidR="00C32767" w:rsidRPr="00C32767" w:rsidRDefault="00C32767" w:rsidP="00BB69F8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C3276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32767" w:rsidRPr="00C32767" w:rsidRDefault="00C32767" w:rsidP="00BB69F8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C3276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C32767" w:rsidRPr="00C32767" w:rsidRDefault="00C32767" w:rsidP="00BB69F8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C3276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C32767" w:rsidRPr="00C32767" w:rsidRDefault="00C32767" w:rsidP="00BB69F8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C3276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32767" w:rsidRPr="00C32767" w:rsidRDefault="00C32767" w:rsidP="00BB69F8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C3276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32767" w:rsidRPr="00C32767" w:rsidRDefault="00C32767" w:rsidP="00BB69F8">
            <w:pPr>
              <w:ind w:left="440" w:hangingChars="200" w:hanging="440"/>
              <w:contextualSpacing/>
              <w:mirrorIndents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C32767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1</w:t>
            </w:r>
          </w:p>
        </w:tc>
      </w:tr>
    </w:tbl>
    <w:p w:rsidR="007F4F28" w:rsidRPr="00764B4E" w:rsidRDefault="00C100A8" w:rsidP="00764B4E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764B4E">
        <w:rPr>
          <w:rFonts w:ascii="標楷體" w:eastAsia="標楷體" w:hAnsi="標楷體" w:hint="eastAsia"/>
          <w:sz w:val="22"/>
        </w:rPr>
        <w:t>抽獎方式:</w:t>
      </w:r>
      <w:r w:rsidRPr="00764B4E">
        <w:rPr>
          <w:rFonts w:ascii="標楷體" w:eastAsia="標楷體" w:hAnsi="標楷體" w:cs="新細明體" w:hint="eastAsia"/>
          <w:color w:val="333333"/>
          <w:kern w:val="0"/>
          <w:sz w:val="22"/>
        </w:rPr>
        <w:t>獎項將於有公正人士見證之公開場合，以亂數抽出得獎者手機號碼，</w:t>
      </w:r>
      <w:r w:rsidR="00764B4E" w:rsidRPr="00764B4E">
        <w:rPr>
          <w:rFonts w:ascii="標楷體" w:eastAsia="標楷體" w:hAnsi="標楷體" w:cs="新細明體" w:hint="eastAsia"/>
          <w:color w:val="333333"/>
          <w:kern w:val="0"/>
          <w:sz w:val="22"/>
        </w:rPr>
        <w:t>得獎者將以手機號碼檢證，未通過者取消資格。</w:t>
      </w:r>
      <w:r w:rsidRPr="00764B4E">
        <w:rPr>
          <w:rFonts w:ascii="標楷體" w:eastAsia="標楷體" w:hAnsi="標楷體" w:cs="新細明體" w:hint="eastAsia"/>
          <w:color w:val="333333"/>
          <w:kern w:val="0"/>
          <w:sz w:val="22"/>
        </w:rPr>
        <w:t>幸運得獎者的名單將會公佈於新北市政府家庭教育中心網站</w:t>
      </w:r>
      <w:hyperlink r:id="rId12" w:history="1">
        <w:r w:rsidR="00500FB2" w:rsidRPr="00764B4E">
          <w:rPr>
            <w:rStyle w:val="a3"/>
            <w:rFonts w:ascii="標楷體" w:eastAsia="標楷體" w:hAnsi="標楷體" w:cs="新細明體"/>
            <w:kern w:val="0"/>
            <w:sz w:val="22"/>
          </w:rPr>
          <w:t>http://family.ntpc.edu.tw</w:t>
        </w:r>
      </w:hyperlink>
      <w:r w:rsidRPr="00764B4E">
        <w:rPr>
          <w:rFonts w:ascii="標楷體" w:eastAsia="標楷體" w:hAnsi="標楷體" w:cs="新細明體" w:hint="eastAsia"/>
          <w:color w:val="333333"/>
          <w:kern w:val="0"/>
          <w:sz w:val="22"/>
        </w:rPr>
        <w:t>及清水國小網站</w:t>
      </w:r>
      <w:hyperlink r:id="rId13" w:history="1">
        <w:r w:rsidRPr="00764B4E">
          <w:rPr>
            <w:rStyle w:val="a3"/>
            <w:rFonts w:ascii="標楷體" w:eastAsia="標楷體" w:hAnsi="標楷體" w:cs="新細明體"/>
            <w:kern w:val="0"/>
            <w:sz w:val="22"/>
          </w:rPr>
          <w:t>http://www.cses.ntpc.edu.tw/default_page.asp</w:t>
        </w:r>
      </w:hyperlink>
    </w:p>
    <w:p w:rsidR="00EC2B05" w:rsidRDefault="00EC2B05" w:rsidP="00C32767">
      <w:pPr>
        <w:shd w:val="clear" w:color="auto" w:fill="FFFFFF"/>
        <w:ind w:left="440" w:hangingChars="200" w:hanging="440"/>
        <w:contextualSpacing/>
        <w:mirrorIndents/>
        <w:rPr>
          <w:rFonts w:ascii="標楷體" w:eastAsia="標楷體" w:hAnsi="標楷體" w:cs="新細明體"/>
          <w:b/>
          <w:bCs/>
          <w:color w:val="333333"/>
          <w:kern w:val="0"/>
          <w:sz w:val="22"/>
        </w:rPr>
      </w:pPr>
      <w:r w:rsidRPr="00C32767">
        <w:rPr>
          <w:rFonts w:ascii="標楷體" w:eastAsia="標楷體" w:hAnsi="標楷體" w:cs="新細明體" w:hint="eastAsia"/>
          <w:b/>
          <w:bCs/>
          <w:color w:val="333333"/>
          <w:kern w:val="0"/>
          <w:sz w:val="22"/>
        </w:rPr>
        <w:t>[領獎注意事項]</w:t>
      </w:r>
    </w:p>
    <w:p w:rsidR="00AB0791" w:rsidRDefault="00AB0791" w:rsidP="00AB0791">
      <w:pPr>
        <w:pStyle w:val="a8"/>
        <w:numPr>
          <w:ilvl w:val="0"/>
          <w:numId w:val="1"/>
        </w:numPr>
        <w:shd w:val="clear" w:color="auto" w:fill="FFFFFF"/>
        <w:ind w:leftChars="0" w:firstLine="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r w:rsidRPr="00AB0791">
        <w:rPr>
          <w:rFonts w:ascii="標楷體" w:eastAsia="標楷體" w:hAnsi="標楷體" w:cs="新細明體" w:hint="eastAsia"/>
          <w:color w:val="333333"/>
          <w:kern w:val="0"/>
          <w:sz w:val="22"/>
        </w:rPr>
        <w:t>請學校承辦人依照抽獎辦法及得獎名單</w:t>
      </w:r>
      <w:r>
        <w:rPr>
          <w:rFonts w:ascii="標楷體" w:eastAsia="標楷體" w:hAnsi="標楷體" w:cs="新細明體" w:hint="eastAsia"/>
          <w:color w:val="333333"/>
          <w:kern w:val="0"/>
          <w:sz w:val="22"/>
        </w:rPr>
        <w:t>，不分獎項，</w:t>
      </w:r>
      <w:r w:rsidRPr="00AB0791">
        <w:rPr>
          <w:rFonts w:ascii="標楷體" w:eastAsia="標楷體" w:hAnsi="標楷體" w:cs="新細明體" w:hint="eastAsia"/>
          <w:color w:val="333333"/>
          <w:kern w:val="0"/>
          <w:sz w:val="22"/>
        </w:rPr>
        <w:t>協助得獎人或邀請者學生，填妥「得獎領據」，於106</w:t>
      </w:r>
    </w:p>
    <w:p w:rsidR="00AB0791" w:rsidRPr="00AB0791" w:rsidRDefault="00AB0791" w:rsidP="00AB0791">
      <w:pPr>
        <w:pStyle w:val="a8"/>
        <w:shd w:val="clear" w:color="auto" w:fill="FFFFFF"/>
        <w:ind w:leftChars="0" w:left="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r>
        <w:rPr>
          <w:rFonts w:ascii="標楷體" w:eastAsia="標楷體" w:hAnsi="標楷體" w:cs="新細明體" w:hint="eastAsia"/>
          <w:color w:val="333333"/>
          <w:kern w:val="0"/>
          <w:sz w:val="22"/>
        </w:rPr>
        <w:t xml:space="preserve">    </w:t>
      </w:r>
      <w:r w:rsidRPr="00AB0791">
        <w:rPr>
          <w:rFonts w:ascii="標楷體" w:eastAsia="標楷體" w:hAnsi="標楷體" w:cs="新細明體" w:hint="eastAsia"/>
          <w:color w:val="333333"/>
          <w:kern w:val="0"/>
          <w:sz w:val="22"/>
        </w:rPr>
        <w:t>年6月</w:t>
      </w:r>
      <w:r w:rsidR="002E6BF6">
        <w:rPr>
          <w:rFonts w:ascii="標楷體" w:eastAsia="標楷體" w:hAnsi="標楷體" w:cs="新細明體" w:hint="eastAsia"/>
          <w:color w:val="333333"/>
          <w:kern w:val="0"/>
          <w:sz w:val="22"/>
        </w:rPr>
        <w:t>2</w:t>
      </w:r>
      <w:r w:rsidR="003602CE">
        <w:rPr>
          <w:rFonts w:ascii="標楷體" w:eastAsia="標楷體" w:hAnsi="標楷體" w:cs="新細明體" w:hint="eastAsia"/>
          <w:color w:val="333333"/>
          <w:kern w:val="0"/>
          <w:sz w:val="22"/>
        </w:rPr>
        <w:t>6</w:t>
      </w:r>
      <w:r w:rsidRPr="00AB0791">
        <w:rPr>
          <w:rFonts w:ascii="標楷體" w:eastAsia="標楷體" w:hAnsi="標楷體" w:cs="新細明體" w:hint="eastAsia"/>
          <w:color w:val="333333"/>
          <w:kern w:val="0"/>
          <w:sz w:val="22"/>
        </w:rPr>
        <w:t>日(</w:t>
      </w:r>
      <w:r w:rsidR="002E6BF6">
        <w:rPr>
          <w:rFonts w:ascii="標楷體" w:eastAsia="標楷體" w:hAnsi="標楷體" w:cs="新細明體" w:hint="eastAsia"/>
          <w:color w:val="333333"/>
          <w:kern w:val="0"/>
          <w:sz w:val="22"/>
        </w:rPr>
        <w:t>星期</w:t>
      </w:r>
      <w:r w:rsidR="003602CE">
        <w:rPr>
          <w:rFonts w:ascii="標楷體" w:eastAsia="標楷體" w:hAnsi="標楷體" w:cs="新細明體" w:hint="eastAsia"/>
          <w:color w:val="333333"/>
          <w:kern w:val="0"/>
          <w:sz w:val="22"/>
        </w:rPr>
        <w:t>一</w:t>
      </w:r>
      <w:r w:rsidRPr="00AB0791">
        <w:rPr>
          <w:rFonts w:ascii="標楷體" w:eastAsia="標楷體" w:hAnsi="標楷體" w:cs="新細明體" w:hint="eastAsia"/>
          <w:color w:val="333333"/>
          <w:kern w:val="0"/>
          <w:sz w:val="22"/>
        </w:rPr>
        <w:t>)</w:t>
      </w:r>
      <w:r w:rsidR="003602CE">
        <w:rPr>
          <w:rFonts w:ascii="標楷體" w:eastAsia="標楷體" w:hAnsi="標楷體" w:cs="新細明體" w:hint="eastAsia"/>
          <w:color w:val="333333"/>
          <w:kern w:val="0"/>
          <w:sz w:val="22"/>
        </w:rPr>
        <w:t>，寄達</w:t>
      </w:r>
      <w:bookmarkStart w:id="0" w:name="_GoBack"/>
      <w:bookmarkEnd w:id="0"/>
      <w:r w:rsidRPr="00AB0791">
        <w:rPr>
          <w:rFonts w:ascii="標楷體" w:eastAsia="標楷體" w:hAnsi="標楷體" w:cs="新細明體" w:hint="eastAsia"/>
          <w:color w:val="333333"/>
          <w:kern w:val="0"/>
          <w:sz w:val="22"/>
        </w:rPr>
        <w:t>清水國小(23652新北市土城區金城路2段356號)輔導處洪秋玲老師收。</w:t>
      </w:r>
    </w:p>
    <w:p w:rsidR="00EC2B05" w:rsidRPr="00C32767" w:rsidRDefault="00615060" w:rsidP="00C32767">
      <w:pPr>
        <w:pStyle w:val="a8"/>
        <w:numPr>
          <w:ilvl w:val="0"/>
          <w:numId w:val="1"/>
        </w:numPr>
        <w:shd w:val="clear" w:color="auto" w:fill="FFFFFF"/>
        <w:ind w:leftChars="0" w:left="440" w:hangingChars="200" w:hanging="44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若您為「腳踏車」得獎者</w:t>
      </w:r>
      <w:r w:rsidR="00AB0791">
        <w:rPr>
          <w:rFonts w:ascii="標楷體" w:eastAsia="標楷體" w:hAnsi="標楷體" w:cs="新細明體" w:hint="eastAsia"/>
          <w:color w:val="333333"/>
          <w:kern w:val="0"/>
          <w:sz w:val="22"/>
        </w:rPr>
        <w:t>，</w:t>
      </w: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主辦單位</w:t>
      </w:r>
      <w:r w:rsidR="00F179A5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將</w:t>
      </w: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主</w:t>
      </w:r>
      <w:r w:rsidR="00F179A5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動</w:t>
      </w: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與您聯繫</w:t>
      </w:r>
      <w:r w:rsidR="00F179A5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領獎方式。</w:t>
      </w:r>
    </w:p>
    <w:p w:rsidR="00AA0143" w:rsidRPr="00C32767" w:rsidRDefault="00F179A5" w:rsidP="00C32767">
      <w:pPr>
        <w:pStyle w:val="a8"/>
        <w:numPr>
          <w:ilvl w:val="0"/>
          <w:numId w:val="1"/>
        </w:numPr>
        <w:shd w:val="clear" w:color="auto" w:fill="FFFFFF"/>
        <w:ind w:leftChars="0" w:left="440" w:hangingChars="200" w:hanging="44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若您為其餘品項得獎者</w:t>
      </w:r>
      <w:r w:rsidR="00AA0143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有兩種方式領取獎品</w:t>
      </w: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:</w:t>
      </w:r>
    </w:p>
    <w:p w:rsidR="008D76F1" w:rsidRPr="00C32767" w:rsidRDefault="00AA0143" w:rsidP="00C32767">
      <w:pPr>
        <w:pStyle w:val="a8"/>
        <w:shd w:val="clear" w:color="auto" w:fill="FFFFFF"/>
        <w:ind w:leftChars="0" w:left="440" w:hangingChars="200" w:hanging="44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(1)</w:t>
      </w:r>
      <w:r w:rsidRPr="00C32767">
        <w:rPr>
          <w:rFonts w:ascii="標楷體" w:eastAsia="標楷體" w:hAnsi="標楷體" w:cs="新細明體"/>
          <w:color w:val="333333"/>
          <w:kern w:val="0"/>
          <w:sz w:val="22"/>
        </w:rPr>
        <w:t xml:space="preserve"> </w:t>
      </w:r>
      <w:r w:rsidR="00764B4E" w:rsidRPr="00764B4E">
        <w:rPr>
          <w:rFonts w:ascii="標楷體" w:eastAsia="標楷體" w:hAnsi="標楷體" w:cs="新細明體" w:hint="eastAsia"/>
          <w:color w:val="333333"/>
          <w:kern w:val="0"/>
          <w:sz w:val="22"/>
        </w:rPr>
        <w:t>106年</w:t>
      </w:r>
      <w:r w:rsidR="00764B4E">
        <w:rPr>
          <w:rFonts w:ascii="標楷體" w:eastAsia="標楷體" w:hAnsi="標楷體" w:cs="新細明體" w:hint="eastAsia"/>
          <w:color w:val="333333"/>
          <w:kern w:val="0"/>
          <w:sz w:val="22"/>
        </w:rPr>
        <w:t>6月</w:t>
      </w:r>
      <w:r w:rsidR="002E6BF6">
        <w:rPr>
          <w:rFonts w:ascii="標楷體" w:eastAsia="標楷體" w:hAnsi="標楷體" w:cs="新細明體" w:hint="eastAsia"/>
          <w:color w:val="333333"/>
          <w:kern w:val="0"/>
          <w:sz w:val="22"/>
        </w:rPr>
        <w:t>19</w:t>
      </w:r>
      <w:r w:rsidR="00764B4E">
        <w:rPr>
          <w:rFonts w:ascii="標楷體" w:eastAsia="標楷體" w:hAnsi="標楷體" w:cs="新細明體" w:hint="eastAsia"/>
          <w:color w:val="333333"/>
          <w:kern w:val="0"/>
          <w:sz w:val="22"/>
        </w:rPr>
        <w:t>日</w:t>
      </w:r>
      <w:r w:rsidR="00C100A8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後統一由各校協助轉發獎品:</w:t>
      </w:r>
      <w:r w:rsidRPr="00C32767">
        <w:rPr>
          <w:rFonts w:ascii="標楷體" w:eastAsia="標楷體" w:hAnsi="標楷體" w:cs="新細明體"/>
          <w:color w:val="333333"/>
          <w:kern w:val="0"/>
          <w:sz w:val="22"/>
        </w:rPr>
        <w:t>5</w:t>
      </w: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月</w:t>
      </w:r>
      <w:r w:rsidRPr="00C32767">
        <w:rPr>
          <w:rFonts w:ascii="標楷體" w:eastAsia="標楷體" w:hAnsi="標楷體" w:cs="新細明體"/>
          <w:color w:val="333333"/>
          <w:kern w:val="0"/>
          <w:sz w:val="22"/>
        </w:rPr>
        <w:t>15</w:t>
      </w: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日起，每逢週一連續</w:t>
      </w:r>
      <w:r w:rsidRPr="00C32767">
        <w:rPr>
          <w:rFonts w:ascii="標楷體" w:eastAsia="標楷體" w:hAnsi="標楷體" w:cs="新細明體"/>
          <w:color w:val="333333"/>
          <w:kern w:val="0"/>
          <w:sz w:val="22"/>
        </w:rPr>
        <w:t>6</w:t>
      </w:r>
      <w:proofErr w:type="gramStart"/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週</w:t>
      </w:r>
      <w:proofErr w:type="gramEnd"/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，每週抽出的獎品</w:t>
      </w:r>
      <w:r w:rsidR="008D76F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，將統一於106年6月</w:t>
      </w:r>
      <w:r w:rsidR="002E6BF6">
        <w:rPr>
          <w:rFonts w:ascii="標楷體" w:eastAsia="標楷體" w:hAnsi="標楷體" w:cs="新細明體" w:hint="eastAsia"/>
          <w:color w:val="333333"/>
          <w:kern w:val="0"/>
          <w:sz w:val="22"/>
        </w:rPr>
        <w:t>19</w:t>
      </w:r>
      <w:r w:rsidR="008D76F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日後</w:t>
      </w:r>
      <w:r w:rsidR="005250E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，</w:t>
      </w:r>
      <w:r w:rsidR="008D76F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送到邀請您參加</w:t>
      </w:r>
      <w:r w:rsidR="00F87EAF">
        <w:rPr>
          <w:rFonts w:ascii="標楷體" w:eastAsia="標楷體" w:hAnsi="標楷體" w:cs="新細明體" w:hint="eastAsia"/>
          <w:color w:val="333333"/>
          <w:kern w:val="0"/>
          <w:sz w:val="22"/>
        </w:rPr>
        <w:t>「</w:t>
      </w:r>
      <w:proofErr w:type="gramStart"/>
      <w:r w:rsidR="008D76F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新北動健康</w:t>
      </w:r>
      <w:proofErr w:type="gramEnd"/>
      <w:r w:rsidR="008D76F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APP抽獎活動</w:t>
      </w:r>
      <w:r w:rsidR="00F87EAF">
        <w:rPr>
          <w:rFonts w:ascii="標楷體" w:eastAsia="標楷體" w:hAnsi="標楷體" w:cs="新細明體" w:hint="eastAsia"/>
          <w:color w:val="333333"/>
          <w:kern w:val="0"/>
          <w:sz w:val="22"/>
        </w:rPr>
        <w:t>」</w:t>
      </w:r>
      <w:r w:rsidR="008D76F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的學生所屬學校</w:t>
      </w: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，</w:t>
      </w:r>
      <w:r w:rsidR="003941D2">
        <w:rPr>
          <w:rFonts w:ascii="標楷體" w:eastAsia="標楷體" w:hAnsi="標楷體" w:cs="新細明體" w:hint="eastAsia"/>
          <w:color w:val="333333"/>
          <w:kern w:val="0"/>
          <w:sz w:val="22"/>
        </w:rPr>
        <w:t>確認已</w:t>
      </w:r>
      <w:r w:rsidR="003941D2" w:rsidRPr="00F87EAF">
        <w:rPr>
          <w:rFonts w:ascii="標楷體" w:eastAsia="標楷體" w:hAnsi="標楷體" w:cs="新細明體" w:hint="eastAsia"/>
          <w:color w:val="333333"/>
          <w:kern w:val="0"/>
          <w:sz w:val="22"/>
        </w:rPr>
        <w:t>簽具</w:t>
      </w:r>
      <w:r w:rsidR="003941D2">
        <w:rPr>
          <w:rFonts w:ascii="標楷體" w:eastAsia="標楷體" w:hAnsi="標楷體" w:cs="新細明體" w:hint="eastAsia"/>
          <w:color w:val="333333"/>
          <w:kern w:val="0"/>
          <w:sz w:val="22"/>
        </w:rPr>
        <w:t>「得</w:t>
      </w:r>
      <w:r w:rsidR="003941D2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獎領據」</w:t>
      </w:r>
      <w:r w:rsidR="003941D2">
        <w:rPr>
          <w:rFonts w:ascii="標楷體" w:eastAsia="標楷體" w:hAnsi="標楷體" w:cs="新細明體" w:hint="eastAsia"/>
          <w:color w:val="333333"/>
          <w:kern w:val="0"/>
          <w:sz w:val="22"/>
        </w:rPr>
        <w:t>後，</w:t>
      </w: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由學校轉發獎品給得獎人</w:t>
      </w:r>
      <w:r w:rsidR="008D76F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。</w:t>
      </w:r>
    </w:p>
    <w:p w:rsidR="00F87EAF" w:rsidRPr="00F87EAF" w:rsidRDefault="00AA0143" w:rsidP="00F87EAF">
      <w:pPr>
        <w:pStyle w:val="a8"/>
        <w:shd w:val="clear" w:color="auto" w:fill="FFFFFF"/>
        <w:ind w:leftChars="0" w:left="440" w:hangingChars="200" w:hanging="44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(2)</w:t>
      </w:r>
      <w:r w:rsidRPr="00C32767">
        <w:rPr>
          <w:rFonts w:ascii="標楷體" w:eastAsia="標楷體" w:hAnsi="標楷體" w:cs="新細明體"/>
          <w:color w:val="333333"/>
          <w:kern w:val="0"/>
          <w:sz w:val="22"/>
        </w:rPr>
        <w:t xml:space="preserve"> </w:t>
      </w:r>
      <w:r w:rsidR="00C100A8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得獎人亦可</w:t>
      </w:r>
      <w:r w:rsidR="00DA27E0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直接</w:t>
      </w:r>
      <w:r w:rsidR="00C100A8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至清水國小領取:</w:t>
      </w:r>
      <w:r w:rsidR="00764B4E" w:rsidRPr="00764B4E">
        <w:rPr>
          <w:rFonts w:ascii="標楷體" w:eastAsia="標楷體" w:hAnsi="標楷體" w:cs="新細明體" w:hint="eastAsia"/>
          <w:color w:val="333333"/>
          <w:kern w:val="0"/>
          <w:sz w:val="22"/>
        </w:rPr>
        <w:t xml:space="preserve"> 106年</w:t>
      </w:r>
      <w:r w:rsidRPr="00C32767">
        <w:rPr>
          <w:rFonts w:ascii="標楷體" w:eastAsia="標楷體" w:hAnsi="標楷體" w:cs="新細明體"/>
          <w:color w:val="333333"/>
          <w:kern w:val="0"/>
          <w:sz w:val="22"/>
        </w:rPr>
        <w:t>5</w:t>
      </w: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月</w:t>
      </w:r>
      <w:r w:rsidRPr="00C32767">
        <w:rPr>
          <w:rFonts w:ascii="標楷體" w:eastAsia="標楷體" w:hAnsi="標楷體" w:cs="新細明體"/>
          <w:color w:val="333333"/>
          <w:kern w:val="0"/>
          <w:sz w:val="22"/>
        </w:rPr>
        <w:t>15</w:t>
      </w:r>
      <w:r w:rsidR="001C53E6">
        <w:rPr>
          <w:rFonts w:ascii="標楷體" w:eastAsia="標楷體" w:hAnsi="標楷體" w:cs="新細明體" w:hint="eastAsia"/>
          <w:color w:val="333333"/>
          <w:kern w:val="0"/>
          <w:sz w:val="22"/>
        </w:rPr>
        <w:t>日起，每週抽出的得獎人</w:t>
      </w: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可</w:t>
      </w:r>
      <w:r w:rsidR="005250E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於得獎名單公布</w:t>
      </w:r>
      <w:r w:rsidR="005F1FA7">
        <w:rPr>
          <w:rFonts w:ascii="標楷體" w:eastAsia="標楷體" w:hAnsi="標楷體" w:cs="新細明體" w:hint="eastAsia"/>
          <w:color w:val="333333"/>
          <w:kern w:val="0"/>
          <w:sz w:val="22"/>
        </w:rPr>
        <w:t>後</w:t>
      </w:r>
      <w:r w:rsidR="005250E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，</w:t>
      </w:r>
      <w:r w:rsidR="00C100A8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電話告知清水國小洪</w:t>
      </w:r>
      <w:r w:rsidR="00DA27E0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秋玲</w:t>
      </w:r>
      <w:r w:rsidR="00C100A8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老師(22618316轉502)，</w:t>
      </w:r>
      <w:r w:rsidR="005D290D">
        <w:rPr>
          <w:rFonts w:ascii="標楷體" w:eastAsia="標楷體" w:hAnsi="標楷體" w:cs="新細明體" w:hint="eastAsia"/>
          <w:color w:val="333333"/>
          <w:kern w:val="0"/>
          <w:sz w:val="22"/>
        </w:rPr>
        <w:t>於週一至週五上午9:00</w:t>
      </w:r>
      <w:r w:rsidR="001C53E6">
        <w:rPr>
          <w:rFonts w:ascii="標楷體" w:eastAsia="標楷體" w:hAnsi="標楷體" w:cs="新細明體" w:hint="eastAsia"/>
          <w:color w:val="333333"/>
          <w:kern w:val="0"/>
          <w:sz w:val="22"/>
        </w:rPr>
        <w:t>至</w:t>
      </w:r>
      <w:r w:rsidR="005D290D">
        <w:rPr>
          <w:rFonts w:ascii="標楷體" w:eastAsia="標楷體" w:hAnsi="標楷體" w:cs="新細明體" w:hint="eastAsia"/>
          <w:color w:val="333333"/>
          <w:kern w:val="0"/>
          <w:sz w:val="22"/>
        </w:rPr>
        <w:t>下午5:00</w:t>
      </w:r>
      <w:r w:rsidR="00F179A5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攜帶身分證</w:t>
      </w:r>
      <w:r w:rsidR="00F87EAF">
        <w:rPr>
          <w:rFonts w:ascii="標楷體" w:eastAsia="標楷體" w:hAnsi="標楷體" w:cs="新細明體" w:hint="eastAsia"/>
          <w:color w:val="333333"/>
          <w:kern w:val="0"/>
          <w:sz w:val="22"/>
        </w:rPr>
        <w:t>明文件</w:t>
      </w:r>
      <w:r w:rsidR="00F87EAF" w:rsidRPr="00F87EAF">
        <w:rPr>
          <w:rFonts w:ascii="標楷體" w:eastAsia="標楷體" w:hAnsi="標楷體" w:cs="新細明體" w:hint="eastAsia"/>
          <w:color w:val="333333"/>
          <w:kern w:val="0"/>
          <w:sz w:val="22"/>
        </w:rPr>
        <w:t>（包含健保卡、駕照等）</w:t>
      </w:r>
      <w:r w:rsidR="00F179A5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至清水國小領</w:t>
      </w:r>
      <w:r w:rsidR="008D76F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取獎品</w:t>
      </w:r>
      <w:r w:rsidR="005250E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，並</w:t>
      </w:r>
      <w:r w:rsidR="00F87EAF" w:rsidRPr="00F87EAF">
        <w:rPr>
          <w:rFonts w:ascii="標楷體" w:eastAsia="標楷體" w:hAnsi="標楷體" w:cs="新細明體" w:hint="eastAsia"/>
          <w:color w:val="333333"/>
          <w:kern w:val="0"/>
          <w:sz w:val="22"/>
        </w:rPr>
        <w:t>簽具</w:t>
      </w:r>
      <w:r w:rsidR="00AB0791">
        <w:rPr>
          <w:rFonts w:ascii="標楷體" w:eastAsia="標楷體" w:hAnsi="標楷體" w:cs="新細明體" w:hint="eastAsia"/>
          <w:color w:val="333333"/>
          <w:kern w:val="0"/>
          <w:sz w:val="22"/>
        </w:rPr>
        <w:t>「得</w:t>
      </w:r>
      <w:r w:rsidR="005250E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獎領據」</w:t>
      </w:r>
      <w:r w:rsidR="00F87EAF" w:rsidRPr="00F87EAF">
        <w:rPr>
          <w:rFonts w:ascii="標楷體" w:eastAsia="標楷體" w:hAnsi="標楷體" w:cs="新細明體" w:hint="eastAsia"/>
          <w:color w:val="333333"/>
          <w:kern w:val="0"/>
          <w:sz w:val="22"/>
        </w:rPr>
        <w:t>方</w:t>
      </w:r>
      <w:proofErr w:type="gramStart"/>
      <w:r w:rsidR="00F87EAF" w:rsidRPr="00F87EAF">
        <w:rPr>
          <w:rFonts w:ascii="標楷體" w:eastAsia="標楷體" w:hAnsi="標楷體" w:cs="新細明體" w:hint="eastAsia"/>
          <w:color w:val="333333"/>
          <w:kern w:val="0"/>
          <w:sz w:val="22"/>
        </w:rPr>
        <w:t>完成簽領作業</w:t>
      </w:r>
      <w:proofErr w:type="gramEnd"/>
      <w:r w:rsidR="005250E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簽收。</w:t>
      </w:r>
      <w:r w:rsidR="008D76F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若請他人</w:t>
      </w:r>
      <w:r w:rsidR="005250E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至清水國小</w:t>
      </w:r>
      <w:r w:rsidR="008D76F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代領</w:t>
      </w:r>
      <w:r w:rsidR="005250E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，請</w:t>
      </w:r>
      <w:r w:rsidR="000D639D">
        <w:rPr>
          <w:rFonts w:ascii="標楷體" w:eastAsia="標楷體" w:hAnsi="標楷體" w:cs="新細明體" w:hint="eastAsia"/>
          <w:color w:val="333333"/>
          <w:kern w:val="0"/>
          <w:sz w:val="22"/>
        </w:rPr>
        <w:t>代領人需攜帶自己的身分證明文件及得獎者</w:t>
      </w:r>
      <w:r w:rsidR="00DA27E0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身分證明文件</w:t>
      </w:r>
      <w:r w:rsidR="008D76F1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。</w:t>
      </w:r>
    </w:p>
    <w:p w:rsidR="00C32767" w:rsidRDefault="00F87EAF" w:rsidP="00F87EAF">
      <w:pPr>
        <w:pStyle w:val="a8"/>
        <w:shd w:val="clear" w:color="auto" w:fill="FFFFFF"/>
        <w:ind w:leftChars="0" w:left="330" w:hangingChars="150" w:hanging="33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r>
        <w:rPr>
          <w:rFonts w:ascii="標楷體" w:eastAsia="標楷體" w:hAnsi="標楷體" w:cs="新細明體" w:hint="eastAsia"/>
          <w:color w:val="333333"/>
          <w:kern w:val="0"/>
          <w:sz w:val="22"/>
        </w:rPr>
        <w:lastRenderedPageBreak/>
        <w:t>3.</w:t>
      </w:r>
      <w:r w:rsidRPr="00F87EAF">
        <w:rPr>
          <w:rFonts w:hint="eastAsia"/>
        </w:rPr>
        <w:t xml:space="preserve"> </w:t>
      </w:r>
      <w:r w:rsidRPr="00F87EAF">
        <w:rPr>
          <w:rFonts w:ascii="標楷體" w:eastAsia="標楷體" w:hAnsi="標楷體" w:cs="新細明體" w:hint="eastAsia"/>
          <w:color w:val="333333"/>
          <w:kern w:val="0"/>
          <w:sz w:val="22"/>
        </w:rPr>
        <w:t>領獎最後截止日</w:t>
      </w:r>
      <w:r>
        <w:rPr>
          <w:rFonts w:ascii="標楷體" w:eastAsia="標楷體" w:hAnsi="標楷體" w:cs="新細明體" w:hint="eastAsia"/>
          <w:color w:val="333333"/>
          <w:kern w:val="0"/>
          <w:sz w:val="22"/>
        </w:rPr>
        <w:t>為</w:t>
      </w:r>
      <w:r w:rsidRPr="00F87EAF">
        <w:rPr>
          <w:rFonts w:ascii="標楷體" w:eastAsia="標楷體" w:hAnsi="標楷體" w:cs="新細明體" w:hint="eastAsia"/>
          <w:color w:val="333333"/>
          <w:kern w:val="0"/>
          <w:sz w:val="22"/>
        </w:rPr>
        <w:t>106年9月30日</w:t>
      </w:r>
      <w:r>
        <w:rPr>
          <w:rFonts w:ascii="標楷體" w:eastAsia="標楷體" w:hAnsi="標楷體" w:cs="新細明體" w:hint="eastAsia"/>
          <w:color w:val="333333"/>
          <w:kern w:val="0"/>
          <w:sz w:val="22"/>
        </w:rPr>
        <w:t>，</w:t>
      </w:r>
      <w:r w:rsidRPr="00F87EAF">
        <w:rPr>
          <w:rFonts w:ascii="標楷體" w:eastAsia="標楷體" w:hAnsi="標楷體" w:cs="新細明體" w:hint="eastAsia"/>
          <w:color w:val="333333"/>
          <w:kern w:val="0"/>
          <w:sz w:val="22"/>
        </w:rPr>
        <w:t>未於領獎截止日期前領取獎品者，視同放棄領獎資格，並取消其中獎資格。</w:t>
      </w:r>
    </w:p>
    <w:p w:rsidR="005250E1" w:rsidRDefault="005250E1" w:rsidP="00C32767">
      <w:pPr>
        <w:pStyle w:val="a8"/>
        <w:shd w:val="clear" w:color="auto" w:fill="FFFFFF"/>
        <w:ind w:leftChars="0" w:left="440" w:hangingChars="200" w:hanging="44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proofErr w:type="gramStart"/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＊</w:t>
      </w:r>
      <w:proofErr w:type="gramEnd"/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聯絡人:</w:t>
      </w:r>
      <w:r w:rsidR="000D639D" w:rsidRPr="000D639D">
        <w:t xml:space="preserve"> </w:t>
      </w:r>
      <w:r w:rsidR="000D639D" w:rsidRPr="000D639D">
        <w:rPr>
          <w:rFonts w:ascii="標楷體" w:eastAsia="標楷體" w:hAnsi="標楷體" w:cs="新細明體"/>
          <w:color w:val="333333"/>
          <w:kern w:val="0"/>
          <w:sz w:val="22"/>
        </w:rPr>
        <w:t>23652</w:t>
      </w:r>
      <w:r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新北市土城區金城路二段356號清水國小輔導處洪秋玲老師</w:t>
      </w:r>
      <w:r w:rsidR="00C32767" w:rsidRPr="00C32767">
        <w:rPr>
          <w:rFonts w:ascii="標楷體" w:eastAsia="標楷體" w:hAnsi="標楷體" w:cs="新細明體" w:hint="eastAsia"/>
          <w:color w:val="333333"/>
          <w:kern w:val="0"/>
          <w:sz w:val="22"/>
        </w:rPr>
        <w:t>(22618316轉502)</w:t>
      </w:r>
    </w:p>
    <w:p w:rsidR="002E410A" w:rsidRDefault="002E410A" w:rsidP="00C32767">
      <w:pPr>
        <w:pStyle w:val="a8"/>
        <w:shd w:val="clear" w:color="auto" w:fill="FFFFFF"/>
        <w:ind w:leftChars="0" w:left="440" w:hangingChars="200" w:hanging="44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</w:p>
    <w:p w:rsidR="000D27B2" w:rsidRPr="000D27B2" w:rsidRDefault="000D27B2" w:rsidP="000D27B2">
      <w:pPr>
        <w:spacing w:line="450" w:lineRule="atLeast"/>
        <w:outlineLvl w:val="2"/>
        <w:rPr>
          <w:rFonts w:ascii="微軟正黑體" w:eastAsia="微軟正黑體" w:hAnsi="微軟正黑體" w:cs="微軟正黑體"/>
          <w:b/>
          <w:bCs/>
          <w:color w:val="A13101"/>
          <w:kern w:val="0"/>
          <w:sz w:val="28"/>
          <w:szCs w:val="28"/>
        </w:rPr>
      </w:pPr>
      <w:r w:rsidRPr="000D27B2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新北市政府家庭教育中心「下載</w:t>
      </w:r>
      <w:proofErr w:type="gramStart"/>
      <w:r w:rsidRPr="000D27B2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新北動健康</w:t>
      </w:r>
      <w:proofErr w:type="gramEnd"/>
      <w:r w:rsidRPr="000D27B2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APP</w:t>
      </w:r>
      <w:r w:rsidR="00912CCD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並註冊，</w:t>
      </w:r>
      <w:proofErr w:type="gramStart"/>
      <w:r w:rsidR="00912CCD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週週</w:t>
      </w:r>
      <w:proofErr w:type="gramEnd"/>
      <w:r w:rsidRPr="000D27B2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抽獎</w:t>
      </w:r>
      <w:r w:rsidR="00912CCD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送</w:t>
      </w:r>
      <w:r w:rsidRPr="000D27B2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」</w:t>
      </w:r>
      <w:proofErr w:type="gramStart"/>
      <w:r w:rsidRPr="000D27B2">
        <w:rPr>
          <w:rFonts w:ascii="微軟正黑體" w:eastAsia="微軟正黑體" w:hAnsi="微軟正黑體" w:cs="微軟正黑體" w:hint="eastAsia"/>
          <w:b/>
          <w:bCs/>
          <w:color w:val="A13101"/>
          <w:kern w:val="0"/>
          <w:sz w:val="28"/>
          <w:szCs w:val="28"/>
        </w:rPr>
        <w:t>個</w:t>
      </w:r>
      <w:proofErr w:type="gramEnd"/>
      <w:r w:rsidRPr="000D27B2">
        <w:rPr>
          <w:rFonts w:ascii="微軟正黑體" w:eastAsia="微軟正黑體" w:hAnsi="微軟正黑體" w:cs="微軟正黑體" w:hint="eastAsia"/>
          <w:b/>
          <w:bCs/>
          <w:color w:val="A13101"/>
          <w:kern w:val="0"/>
          <w:sz w:val="28"/>
          <w:szCs w:val="28"/>
        </w:rPr>
        <w:t xml:space="preserve">資聲明 </w:t>
      </w:r>
    </w:p>
    <w:p w:rsidR="000D27B2" w:rsidRPr="000D27B2" w:rsidRDefault="000D27B2" w:rsidP="000D27B2">
      <w:pPr>
        <w:spacing w:line="450" w:lineRule="atLeast"/>
        <w:outlineLvl w:val="2"/>
        <w:rPr>
          <w:rFonts w:ascii="Verdana" w:eastAsia="新細明體" w:hAnsi="Verdana" w:cs="新細明體"/>
          <w:b/>
          <w:bCs/>
          <w:color w:val="A13101"/>
          <w:kern w:val="0"/>
          <w:sz w:val="26"/>
          <w:szCs w:val="26"/>
        </w:rPr>
      </w:pPr>
      <w:r w:rsidRPr="000D27B2">
        <w:rPr>
          <w:rFonts w:ascii="微軟正黑體" w:eastAsia="微軟正黑體" w:hAnsi="微軟正黑體" w:cs="微軟正黑體"/>
          <w:b/>
          <w:bCs/>
          <w:color w:val="A13101"/>
          <w:kern w:val="0"/>
          <w:sz w:val="26"/>
          <w:szCs w:val="26"/>
        </w:rPr>
        <w:t>※</w:t>
      </w:r>
      <w:r w:rsidRPr="000D27B2">
        <w:rPr>
          <w:rFonts w:ascii="Verdana" w:eastAsia="新細明體" w:hAnsi="Verdana" w:cs="新細明體"/>
          <w:b/>
          <w:bCs/>
          <w:color w:val="A13101"/>
          <w:kern w:val="0"/>
          <w:sz w:val="26"/>
          <w:szCs w:val="26"/>
        </w:rPr>
        <w:t>蒐集個人資料告知事項</w:t>
      </w:r>
    </w:p>
    <w:p w:rsidR="000D27B2" w:rsidRPr="000D27B2" w:rsidRDefault="000D27B2" w:rsidP="000D27B2">
      <w:pPr>
        <w:spacing w:line="240" w:lineRule="auto"/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</w:pPr>
      <w:r w:rsidRPr="000D27B2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依據個人資料保護法等相關規定，以下告知事項請</w:t>
      </w:r>
      <w:r w:rsidRPr="000D27B2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 xml:space="preserve"> </w:t>
      </w:r>
      <w:r w:rsidRPr="000D27B2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台端詳閱：參加本活動前，請務必詳閱本活動辦法內容，當您透過本活動網站輸入個人資料參與活動時表示已同意『蒐集個人資料告知事項』內容。</w:t>
      </w:r>
      <w:r w:rsidRPr="000D27B2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br/>
      </w:r>
      <w:proofErr w:type="gramStart"/>
      <w:r w:rsidRPr="000D27B2">
        <w:rPr>
          <w:rFonts w:ascii="微軟正黑體" w:eastAsia="微軟正黑體" w:hAnsi="微軟正黑體" w:cs="微軟正黑體" w:hint="eastAsia"/>
          <w:color w:val="525252"/>
          <w:spacing w:val="15"/>
          <w:kern w:val="0"/>
          <w:sz w:val="18"/>
          <w:szCs w:val="18"/>
        </w:rPr>
        <w:t>▉</w:t>
      </w:r>
      <w:proofErr w:type="gramEnd"/>
      <w:r w:rsidRPr="000D27B2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 xml:space="preserve"> </w:t>
      </w:r>
      <w:r w:rsidRPr="000D27B2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告知事項：</w:t>
      </w:r>
    </w:p>
    <w:p w:rsidR="000D27B2" w:rsidRPr="000D27B2" w:rsidRDefault="000D27B2" w:rsidP="000D27B2">
      <w:pPr>
        <w:numPr>
          <w:ilvl w:val="0"/>
          <w:numId w:val="3"/>
        </w:numPr>
        <w:spacing w:line="300" w:lineRule="atLeast"/>
        <w:ind w:left="630"/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</w:pPr>
      <w:r w:rsidRPr="000D27B2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蒐集之目的：</w:t>
      </w:r>
      <w:r w:rsidRPr="000D27B2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得獎者身分確認、獎品發放、本活動相關資訊與服務之提供及稅務處理。</w:t>
      </w:r>
    </w:p>
    <w:p w:rsidR="000D27B2" w:rsidRPr="000D27B2" w:rsidRDefault="000D27B2" w:rsidP="000D27B2">
      <w:pPr>
        <w:numPr>
          <w:ilvl w:val="0"/>
          <w:numId w:val="3"/>
        </w:numPr>
        <w:spacing w:line="300" w:lineRule="atLeast"/>
        <w:ind w:left="630"/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</w:pPr>
      <w:r w:rsidRPr="000D27B2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個人資料之類別：姓名、</w:t>
      </w:r>
      <w:r w:rsidRPr="000D27B2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身分證統一編號、</w:t>
      </w:r>
      <w:r w:rsidRPr="000D27B2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地址、電子郵件及電話於參加活動時所提供之個人資料。</w:t>
      </w:r>
    </w:p>
    <w:p w:rsidR="000D27B2" w:rsidRDefault="000D27B2" w:rsidP="000D27B2">
      <w:pPr>
        <w:numPr>
          <w:ilvl w:val="0"/>
          <w:numId w:val="3"/>
        </w:numPr>
        <w:spacing w:line="300" w:lineRule="atLeast"/>
        <w:ind w:left="630"/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</w:pPr>
      <w:r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主辦單位</w:t>
      </w:r>
      <w:r w:rsidRPr="000D27B2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對於中獎資訊之公布，將採取隱匿部分個人資訊之方式處理，以確保個人資料之安全。</w:t>
      </w:r>
    </w:p>
    <w:p w:rsidR="003B657E" w:rsidRPr="00615533" w:rsidRDefault="000D27B2" w:rsidP="00615533">
      <w:pPr>
        <w:numPr>
          <w:ilvl w:val="0"/>
          <w:numId w:val="3"/>
        </w:numPr>
        <w:spacing w:line="300" w:lineRule="atLeast"/>
        <w:ind w:left="630"/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</w:pPr>
      <w:r w:rsidRPr="005462BA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台端填寫個人資料後，以任何方式遞送至</w:t>
      </w:r>
      <w:r w:rsidRPr="005462BA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主辦</w:t>
      </w:r>
      <w:r w:rsidRPr="005462BA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(</w:t>
      </w:r>
      <w:r w:rsidRPr="005462BA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承辦</w:t>
      </w:r>
      <w:r w:rsidRPr="005462BA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)</w:t>
      </w:r>
      <w:r w:rsidRPr="005462BA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單位</w:t>
      </w:r>
      <w:r w:rsidRPr="005462BA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收執時，均視為</w:t>
      </w:r>
      <w:r w:rsidRPr="005462BA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 xml:space="preserve"> </w:t>
      </w:r>
      <w:r w:rsidRPr="005462BA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台端已同意其所填寫之個人資料，供本</w:t>
      </w:r>
      <w:r w:rsidR="00DB2870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單位</w:t>
      </w:r>
      <w:r w:rsidRPr="00615533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於辦理『</w:t>
      </w:r>
      <w:r w:rsidRPr="00615533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下載</w:t>
      </w:r>
      <w:proofErr w:type="gramStart"/>
      <w:r w:rsidRPr="00615533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新北動健康</w:t>
      </w:r>
      <w:proofErr w:type="gramEnd"/>
      <w:r w:rsidRPr="00615533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APP</w:t>
      </w:r>
      <w:r w:rsidR="00DB0154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並註冊，</w:t>
      </w:r>
      <w:proofErr w:type="gramStart"/>
      <w:r w:rsidR="00DB0154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週週</w:t>
      </w:r>
      <w:proofErr w:type="gramEnd"/>
      <w:r w:rsidRPr="00615533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抽獎</w:t>
      </w:r>
      <w:r w:rsidR="00DB0154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送</w:t>
      </w:r>
      <w:r w:rsidRPr="00615533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』活動之特定目的必要範圍內處理及利用；</w:t>
      </w:r>
      <w:proofErr w:type="gramStart"/>
      <w:r w:rsidRPr="00615533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此外，</w:t>
      </w:r>
      <w:proofErr w:type="gramEnd"/>
      <w:r w:rsidRPr="00615533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台端可自行決定是否填寫相關之個人資料欄位，若</w:t>
      </w:r>
      <w:r w:rsidRPr="00615533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 xml:space="preserve"> </w:t>
      </w:r>
      <w:r w:rsidRPr="00615533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台端選擇不願填寫，將無法參加本次</w:t>
      </w:r>
      <w:r w:rsidR="005462BA" w:rsidRPr="00615533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抽獎</w:t>
      </w:r>
      <w:r w:rsidRPr="00615533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活動所提供之相關服務或遭取消中獎資格。</w:t>
      </w:r>
    </w:p>
    <w:p w:rsidR="000D27B2" w:rsidRPr="005462BA" w:rsidRDefault="000D27B2" w:rsidP="005462BA">
      <w:pPr>
        <w:numPr>
          <w:ilvl w:val="0"/>
          <w:numId w:val="3"/>
        </w:numPr>
        <w:spacing w:line="300" w:lineRule="atLeast"/>
        <w:ind w:left="630"/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</w:pPr>
      <w:r w:rsidRPr="00BF1DA9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個人資料安全措施：本</w:t>
      </w:r>
      <w:r w:rsidR="005462BA">
        <w:rPr>
          <w:rFonts w:ascii="Verdana" w:eastAsia="新細明體" w:hAnsi="Verdana" w:cs="新細明體" w:hint="eastAsia"/>
          <w:color w:val="525252"/>
          <w:spacing w:val="15"/>
          <w:kern w:val="0"/>
          <w:sz w:val="18"/>
          <w:szCs w:val="18"/>
        </w:rPr>
        <w:t>單位</w:t>
      </w:r>
      <w:r w:rsidRPr="005462BA">
        <w:rPr>
          <w:rFonts w:ascii="Verdana" w:eastAsia="新細明體" w:hAnsi="Verdana" w:cs="新細明體"/>
          <w:color w:val="525252"/>
          <w:spacing w:val="15"/>
          <w:kern w:val="0"/>
          <w:sz w:val="18"/>
          <w:szCs w:val="18"/>
        </w:rPr>
        <w:t>將依據相關法令之規定建構完善措施，保障台端個人資料之安全。</w:t>
      </w:r>
    </w:p>
    <w:p w:rsidR="000D27B2" w:rsidRPr="000D27B2" w:rsidRDefault="00753D26" w:rsidP="00753D26">
      <w:pPr>
        <w:pStyle w:val="a8"/>
        <w:shd w:val="clear" w:color="auto" w:fill="FFFFFF"/>
        <w:ind w:leftChars="0" w:left="440" w:hangingChars="200" w:hanging="440"/>
        <w:contextualSpacing/>
        <w:mirrorIndents/>
        <w:rPr>
          <w:rFonts w:ascii="標楷體" w:eastAsia="標楷體" w:hAnsi="標楷體" w:cs="新細明體"/>
          <w:color w:val="333333"/>
          <w:kern w:val="0"/>
          <w:sz w:val="22"/>
        </w:rPr>
      </w:pPr>
      <w:r>
        <w:rPr>
          <w:rFonts w:ascii="標楷體" w:eastAsia="標楷體" w:hAnsi="標楷體" w:cs="新細明體" w:hint="eastAsia"/>
          <w:color w:val="333333"/>
          <w:kern w:val="0"/>
          <w:sz w:val="22"/>
        </w:rPr>
        <w:t xml:space="preserve">       </w:t>
      </w:r>
      <w:r>
        <w:rPr>
          <w:noProof/>
        </w:rPr>
        <w:drawing>
          <wp:inline distT="0" distB="0" distL="0" distR="0" wp14:anchorId="7133C677" wp14:editId="6A51B3D8">
            <wp:extent cx="5274310" cy="4121000"/>
            <wp:effectExtent l="0" t="0" r="2540" b="0"/>
            <wp:docPr id="1" name="圖片 1" descr="C:\Users\user\Desktop\0501-新北動健康布條設計CS3-協助H25xW3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501-新北動健康布條設計CS3-協助H25xW32c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7B2" w:rsidRPr="000D27B2" w:rsidSect="000D639D">
      <w:pgSz w:w="11906" w:h="16838"/>
      <w:pgMar w:top="964" w:right="624" w:bottom="102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2F" w:rsidRDefault="00BB612F" w:rsidP="00EC2B05">
      <w:r>
        <w:separator/>
      </w:r>
    </w:p>
  </w:endnote>
  <w:endnote w:type="continuationSeparator" w:id="0">
    <w:p w:rsidR="00BB612F" w:rsidRDefault="00BB612F" w:rsidP="00EC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2F" w:rsidRDefault="00BB612F" w:rsidP="00EC2B05">
      <w:r>
        <w:separator/>
      </w:r>
    </w:p>
  </w:footnote>
  <w:footnote w:type="continuationSeparator" w:id="0">
    <w:p w:rsidR="00BB612F" w:rsidRDefault="00BB612F" w:rsidP="00EC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B4D03"/>
    <w:multiLevelType w:val="hybridMultilevel"/>
    <w:tmpl w:val="B0D8010C"/>
    <w:lvl w:ilvl="0" w:tplc="6D1EB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750E14"/>
    <w:multiLevelType w:val="multilevel"/>
    <w:tmpl w:val="9598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956C7"/>
    <w:multiLevelType w:val="hybridMultilevel"/>
    <w:tmpl w:val="D62873D0"/>
    <w:lvl w:ilvl="0" w:tplc="DAA43D3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27"/>
    <w:rsid w:val="00040F86"/>
    <w:rsid w:val="00044742"/>
    <w:rsid w:val="00051981"/>
    <w:rsid w:val="00080C27"/>
    <w:rsid w:val="000D27B2"/>
    <w:rsid w:val="000D639D"/>
    <w:rsid w:val="00100772"/>
    <w:rsid w:val="001152FE"/>
    <w:rsid w:val="00166664"/>
    <w:rsid w:val="001832A1"/>
    <w:rsid w:val="001C53E6"/>
    <w:rsid w:val="00255CF7"/>
    <w:rsid w:val="00285638"/>
    <w:rsid w:val="002E410A"/>
    <w:rsid w:val="002E6BF6"/>
    <w:rsid w:val="003602CE"/>
    <w:rsid w:val="00360C27"/>
    <w:rsid w:val="003941D2"/>
    <w:rsid w:val="003B249E"/>
    <w:rsid w:val="003B657E"/>
    <w:rsid w:val="00490568"/>
    <w:rsid w:val="00500FB2"/>
    <w:rsid w:val="00501186"/>
    <w:rsid w:val="0050764E"/>
    <w:rsid w:val="005250E1"/>
    <w:rsid w:val="005462BA"/>
    <w:rsid w:val="005B14CA"/>
    <w:rsid w:val="005D290D"/>
    <w:rsid w:val="005F1FA7"/>
    <w:rsid w:val="00615060"/>
    <w:rsid w:val="00615533"/>
    <w:rsid w:val="006428D1"/>
    <w:rsid w:val="00753D26"/>
    <w:rsid w:val="0076306D"/>
    <w:rsid w:val="00764B4E"/>
    <w:rsid w:val="007F4F28"/>
    <w:rsid w:val="008711A7"/>
    <w:rsid w:val="00887BF0"/>
    <w:rsid w:val="008D76F1"/>
    <w:rsid w:val="00912CCD"/>
    <w:rsid w:val="00991893"/>
    <w:rsid w:val="00996889"/>
    <w:rsid w:val="00AA0143"/>
    <w:rsid w:val="00AB0791"/>
    <w:rsid w:val="00B65FD3"/>
    <w:rsid w:val="00BB612F"/>
    <w:rsid w:val="00BB69F8"/>
    <w:rsid w:val="00BD50D1"/>
    <w:rsid w:val="00BE4396"/>
    <w:rsid w:val="00BF1DA9"/>
    <w:rsid w:val="00C100A8"/>
    <w:rsid w:val="00C32767"/>
    <w:rsid w:val="00C47746"/>
    <w:rsid w:val="00CA7CBC"/>
    <w:rsid w:val="00CC5170"/>
    <w:rsid w:val="00D37148"/>
    <w:rsid w:val="00DA27E0"/>
    <w:rsid w:val="00DB0154"/>
    <w:rsid w:val="00DB2870"/>
    <w:rsid w:val="00E60806"/>
    <w:rsid w:val="00E85D4B"/>
    <w:rsid w:val="00EA1D56"/>
    <w:rsid w:val="00EC2B05"/>
    <w:rsid w:val="00EE3B83"/>
    <w:rsid w:val="00EF6DBE"/>
    <w:rsid w:val="00EF73CA"/>
    <w:rsid w:val="00F179A5"/>
    <w:rsid w:val="00F479EB"/>
    <w:rsid w:val="00F87EAF"/>
    <w:rsid w:val="00FD2B15"/>
    <w:rsid w:val="00FE019B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0C27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60C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0C27"/>
  </w:style>
  <w:style w:type="paragraph" w:styleId="a4">
    <w:name w:val="header"/>
    <w:basedOn w:val="a"/>
    <w:link w:val="a5"/>
    <w:uiPriority w:val="99"/>
    <w:unhideWhenUsed/>
    <w:rsid w:val="00EC2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B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B05"/>
    <w:rPr>
      <w:sz w:val="20"/>
      <w:szCs w:val="20"/>
    </w:rPr>
  </w:style>
  <w:style w:type="paragraph" w:styleId="a8">
    <w:name w:val="List Paragraph"/>
    <w:basedOn w:val="a"/>
    <w:uiPriority w:val="34"/>
    <w:qFormat/>
    <w:rsid w:val="00F179A5"/>
    <w:pPr>
      <w:ind w:leftChars="200" w:left="480"/>
    </w:pPr>
  </w:style>
  <w:style w:type="table" w:styleId="a9">
    <w:name w:val="Table Grid"/>
    <w:basedOn w:val="a1"/>
    <w:uiPriority w:val="59"/>
    <w:rsid w:val="007F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0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100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00F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0C27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60C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0C27"/>
  </w:style>
  <w:style w:type="paragraph" w:styleId="a4">
    <w:name w:val="header"/>
    <w:basedOn w:val="a"/>
    <w:link w:val="a5"/>
    <w:uiPriority w:val="99"/>
    <w:unhideWhenUsed/>
    <w:rsid w:val="00EC2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B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B05"/>
    <w:rPr>
      <w:sz w:val="20"/>
      <w:szCs w:val="20"/>
    </w:rPr>
  </w:style>
  <w:style w:type="paragraph" w:styleId="a8">
    <w:name w:val="List Paragraph"/>
    <w:basedOn w:val="a"/>
    <w:uiPriority w:val="34"/>
    <w:qFormat/>
    <w:rsid w:val="00F179A5"/>
    <w:pPr>
      <w:ind w:leftChars="200" w:left="480"/>
    </w:pPr>
  </w:style>
  <w:style w:type="table" w:styleId="a9">
    <w:name w:val="Table Grid"/>
    <w:basedOn w:val="a1"/>
    <w:uiPriority w:val="59"/>
    <w:rsid w:val="007F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0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100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00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3134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550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977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4961">
              <w:marLeft w:val="1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8474">
              <w:marLeft w:val="1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253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9856">
              <w:marLeft w:val="7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673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797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28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820">
          <w:marLeft w:val="1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792">
          <w:marLeft w:val="1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427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6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4a.tw" TargetMode="External"/><Relationship Id="rId13" Type="http://schemas.openxmlformats.org/officeDocument/2006/relationships/hyperlink" Target="http://www.cses.ntpc.edu.tw/default_page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amily.ntpc.edu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z8IxB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260</Words>
  <Characters>1485</Characters>
  <Application>Microsoft Office Word</Application>
  <DocSecurity>0</DocSecurity>
  <Lines>12</Lines>
  <Paragraphs>3</Paragraphs>
  <ScaleCrop>false</ScaleCrop>
  <Company>NTPC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2017-05-04T11:33:00Z</cp:lastPrinted>
  <dcterms:created xsi:type="dcterms:W3CDTF">2017-05-23T06:57:00Z</dcterms:created>
  <dcterms:modified xsi:type="dcterms:W3CDTF">2017-05-23T11:25:00Z</dcterms:modified>
</cp:coreProperties>
</file>